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63987" w14:textId="6ED69EC3" w:rsidR="00EF5DE3" w:rsidRPr="00EF5DE3" w:rsidRDefault="00EF5DE3" w:rsidP="00EF5DE3">
      <w:pPr>
        <w:jc w:val="both"/>
        <w:rPr>
          <w:rFonts w:asciiTheme="minorHAnsi" w:hAnsiTheme="minorHAnsi"/>
          <w:sz w:val="24"/>
          <w:szCs w:val="24"/>
        </w:rPr>
      </w:pPr>
      <w:r w:rsidRPr="00EF5DE3">
        <w:rPr>
          <w:rFonts w:asciiTheme="minorHAnsi" w:hAnsiTheme="minorHAnsi"/>
          <w:sz w:val="24"/>
          <w:szCs w:val="24"/>
        </w:rPr>
        <w:t>D. Dña. ………………………………………………</w:t>
      </w:r>
      <w:proofErr w:type="gramStart"/>
      <w:r w:rsidRPr="00EF5DE3">
        <w:rPr>
          <w:rFonts w:asciiTheme="minorHAnsi" w:hAnsiTheme="minorHAnsi"/>
          <w:sz w:val="24"/>
          <w:szCs w:val="24"/>
        </w:rPr>
        <w:t>…….</w:t>
      </w:r>
      <w:proofErr w:type="gramEnd"/>
      <w:r w:rsidRPr="00EF5DE3">
        <w:rPr>
          <w:rFonts w:asciiTheme="minorHAnsi" w:hAnsiTheme="minorHAnsi"/>
          <w:sz w:val="24"/>
          <w:szCs w:val="24"/>
        </w:rPr>
        <w:t>, con DNI nº …………………, en representación de …………………………………………………………..</w:t>
      </w:r>
      <w:r>
        <w:rPr>
          <w:rFonts w:asciiTheme="minorHAnsi" w:hAnsiTheme="minorHAnsi"/>
          <w:sz w:val="24"/>
          <w:szCs w:val="24"/>
        </w:rPr>
        <w:t xml:space="preserve"> </w:t>
      </w:r>
      <w:r w:rsidRPr="00EF5DE3">
        <w:rPr>
          <w:rFonts w:asciiTheme="minorHAnsi" w:hAnsiTheme="minorHAnsi"/>
          <w:sz w:val="24"/>
          <w:szCs w:val="24"/>
        </w:rPr>
        <w:t xml:space="preserve">, con CIF nº ……………………., solicitante de una ayuda Leader, </w:t>
      </w:r>
      <w:proofErr w:type="spellStart"/>
      <w:r w:rsidRPr="00EF5DE3">
        <w:rPr>
          <w:rFonts w:asciiTheme="minorHAnsi" w:hAnsiTheme="minorHAnsi"/>
          <w:sz w:val="24"/>
          <w:szCs w:val="24"/>
        </w:rPr>
        <w:t>expte</w:t>
      </w:r>
      <w:proofErr w:type="spellEnd"/>
      <w:r w:rsidRPr="00EF5DE3">
        <w:rPr>
          <w:rFonts w:asciiTheme="minorHAnsi" w:hAnsiTheme="minorHAnsi"/>
          <w:sz w:val="24"/>
          <w:szCs w:val="24"/>
        </w:rPr>
        <w:t>. nº…………………, DECLARA estar enterado/a de las normas para la certificación, modificaciones, documentación a presentar en certificación y solicitud de pago, sanciones y exclusiones e información sobre publicidad.</w:t>
      </w:r>
    </w:p>
    <w:p w14:paraId="4DC048CE" w14:textId="77777777" w:rsidR="00EF5DE3" w:rsidRDefault="00EF5DE3" w:rsidP="006B27A9">
      <w:pPr>
        <w:jc w:val="center"/>
        <w:rPr>
          <w:b/>
          <w:sz w:val="28"/>
          <w:szCs w:val="28"/>
        </w:rPr>
      </w:pPr>
    </w:p>
    <w:p w14:paraId="35D2C1D0" w14:textId="77777777" w:rsidR="0015246A" w:rsidRDefault="0015246A" w:rsidP="006B27A9">
      <w:pPr>
        <w:jc w:val="center"/>
        <w:rPr>
          <w:b/>
          <w:sz w:val="28"/>
          <w:szCs w:val="28"/>
        </w:rPr>
      </w:pPr>
    </w:p>
    <w:p w14:paraId="5C1C631B" w14:textId="77777777" w:rsidR="0015246A" w:rsidRDefault="0015246A" w:rsidP="006B27A9">
      <w:pPr>
        <w:jc w:val="center"/>
        <w:rPr>
          <w:b/>
          <w:sz w:val="28"/>
          <w:szCs w:val="28"/>
        </w:rPr>
      </w:pPr>
    </w:p>
    <w:p w14:paraId="04A21FA3" w14:textId="4812F586" w:rsidR="0038277A" w:rsidRDefault="00A03784" w:rsidP="006B27A9">
      <w:pPr>
        <w:jc w:val="center"/>
        <w:rPr>
          <w:b/>
          <w:sz w:val="28"/>
          <w:szCs w:val="28"/>
        </w:rPr>
      </w:pPr>
      <w:r>
        <w:rPr>
          <w:b/>
          <w:sz w:val="28"/>
          <w:szCs w:val="28"/>
        </w:rPr>
        <w:t>NORMAS PARA LA CERTIFICACIÓN</w:t>
      </w:r>
    </w:p>
    <w:p w14:paraId="1A61F30B" w14:textId="3AB5ACE9" w:rsidR="0015246A" w:rsidRDefault="0015246A" w:rsidP="006B27A9">
      <w:pPr>
        <w:jc w:val="center"/>
        <w:rPr>
          <w:b/>
          <w:sz w:val="28"/>
          <w:szCs w:val="28"/>
        </w:rPr>
      </w:pPr>
    </w:p>
    <w:p w14:paraId="66B73E29" w14:textId="1ED88ABB" w:rsidR="0015246A" w:rsidRDefault="0015246A" w:rsidP="006B27A9">
      <w:pPr>
        <w:jc w:val="center"/>
        <w:rPr>
          <w:b/>
          <w:sz w:val="28"/>
          <w:szCs w:val="28"/>
        </w:rPr>
      </w:pPr>
    </w:p>
    <w:p w14:paraId="744EE79F" w14:textId="77777777" w:rsidR="0015246A" w:rsidRDefault="0015246A" w:rsidP="006B27A9">
      <w:pPr>
        <w:jc w:val="center"/>
        <w:rPr>
          <w:b/>
          <w:sz w:val="28"/>
          <w:szCs w:val="28"/>
        </w:rPr>
      </w:pPr>
    </w:p>
    <w:p w14:paraId="04AAC8FF" w14:textId="77777777" w:rsidR="00A03784" w:rsidRDefault="00A03784" w:rsidP="006B27A9">
      <w:pPr>
        <w:jc w:val="center"/>
        <w:rPr>
          <w:rFonts w:ascii="Calibri" w:hAnsi="Calibri"/>
          <w:b/>
          <w:sz w:val="22"/>
          <w:szCs w:val="22"/>
        </w:rPr>
      </w:pPr>
    </w:p>
    <w:p w14:paraId="26C75097" w14:textId="77777777" w:rsidR="00A03784" w:rsidRDefault="00A03784" w:rsidP="006B27A9">
      <w:pPr>
        <w:jc w:val="both"/>
        <w:rPr>
          <w:rFonts w:ascii="Calibri" w:hAnsi="Calibri"/>
          <w:sz w:val="22"/>
          <w:szCs w:val="22"/>
        </w:rPr>
      </w:pPr>
      <w:r w:rsidRPr="00A03784">
        <w:rPr>
          <w:rFonts w:ascii="Calibri" w:hAnsi="Calibri"/>
          <w:b/>
          <w:sz w:val="22"/>
          <w:szCs w:val="22"/>
        </w:rPr>
        <w:t>Solo se admitirán las inversiones pagadas, facturadas y ejecutadas una vez firmada el acta de no inicio de inversión en el caso de obras, y una vez registrada la solicitud en el caso de equipamientos</w:t>
      </w:r>
      <w:r>
        <w:rPr>
          <w:rFonts w:ascii="Calibri" w:hAnsi="Calibri"/>
          <w:sz w:val="22"/>
          <w:szCs w:val="22"/>
        </w:rPr>
        <w:t xml:space="preserve">. </w:t>
      </w:r>
    </w:p>
    <w:p w14:paraId="65A0DF6C" w14:textId="77777777" w:rsidR="00A03784" w:rsidRDefault="00A03784" w:rsidP="006B27A9">
      <w:pPr>
        <w:jc w:val="both"/>
        <w:rPr>
          <w:rFonts w:ascii="Calibri" w:hAnsi="Calibri"/>
          <w:sz w:val="22"/>
          <w:szCs w:val="22"/>
        </w:rPr>
      </w:pPr>
    </w:p>
    <w:p w14:paraId="5ACF3F26" w14:textId="45B52D77" w:rsidR="006B27A9" w:rsidRPr="00A03784" w:rsidRDefault="00442BF5" w:rsidP="006B27A9">
      <w:pPr>
        <w:jc w:val="both"/>
        <w:rPr>
          <w:rFonts w:ascii="Calibri" w:hAnsi="Calibri"/>
          <w:sz w:val="22"/>
          <w:szCs w:val="22"/>
        </w:rPr>
      </w:pPr>
      <w:r>
        <w:rPr>
          <w:rFonts w:ascii="Calibri" w:hAnsi="Calibri"/>
          <w:sz w:val="22"/>
          <w:szCs w:val="22"/>
        </w:rPr>
        <w:t>Por ello, y aunque hasta que no se obtenga la resolución del Gobierno de Aragón de concesión de la ayuda, se informa que las inversiones y su justificación están sujetas a las siguientes c</w:t>
      </w:r>
      <w:r w:rsidR="006B27A9" w:rsidRPr="00A03784">
        <w:rPr>
          <w:rFonts w:ascii="Calibri" w:hAnsi="Calibri"/>
          <w:sz w:val="22"/>
          <w:szCs w:val="22"/>
        </w:rPr>
        <w:t>ondiciones y obligaciones</w:t>
      </w:r>
      <w:r w:rsidR="00A03784">
        <w:rPr>
          <w:rFonts w:ascii="Calibri" w:hAnsi="Calibri"/>
          <w:sz w:val="22"/>
          <w:szCs w:val="22"/>
        </w:rPr>
        <w:t>:</w:t>
      </w:r>
    </w:p>
    <w:p w14:paraId="5BB6723D" w14:textId="77777777" w:rsidR="006B27A9" w:rsidRPr="00A03784" w:rsidRDefault="006B27A9" w:rsidP="006B27A9">
      <w:pPr>
        <w:jc w:val="both"/>
        <w:rPr>
          <w:rFonts w:ascii="Calibri" w:hAnsi="Calibri"/>
          <w:sz w:val="22"/>
          <w:szCs w:val="22"/>
        </w:rPr>
      </w:pPr>
    </w:p>
    <w:p w14:paraId="01497B69" w14:textId="67375A16" w:rsidR="006B27A9" w:rsidRPr="00A03784" w:rsidRDefault="006B27A9" w:rsidP="006B27A9">
      <w:pPr>
        <w:jc w:val="both"/>
        <w:rPr>
          <w:rFonts w:ascii="Calibri" w:hAnsi="Calibri"/>
          <w:sz w:val="22"/>
          <w:szCs w:val="22"/>
        </w:rPr>
      </w:pPr>
      <w:r w:rsidRPr="00A03784">
        <w:rPr>
          <w:rFonts w:ascii="Calibri" w:hAnsi="Calibri"/>
          <w:sz w:val="22"/>
          <w:szCs w:val="22"/>
        </w:rPr>
        <w:t xml:space="preserve">a) Las actividades subvencionables </w:t>
      </w:r>
      <w:r w:rsidRPr="00A03784">
        <w:rPr>
          <w:rFonts w:ascii="Calibri" w:hAnsi="Calibri"/>
          <w:b/>
          <w:sz w:val="22"/>
          <w:szCs w:val="22"/>
        </w:rPr>
        <w:t>deberán efectuarse dentro de los 12 meses siguientes a la notificación de resolución</w:t>
      </w:r>
      <w:r w:rsidR="00442BF5">
        <w:rPr>
          <w:rFonts w:ascii="Calibri" w:hAnsi="Calibri"/>
          <w:b/>
          <w:sz w:val="22"/>
          <w:szCs w:val="22"/>
        </w:rPr>
        <w:t xml:space="preserve"> de ayuda emitida, en su caso, por el Gobierno de Aragón</w:t>
      </w:r>
      <w:r w:rsidRPr="00A03784">
        <w:rPr>
          <w:rFonts w:ascii="Calibri" w:hAnsi="Calibri"/>
          <w:b/>
          <w:sz w:val="22"/>
          <w:szCs w:val="22"/>
        </w:rPr>
        <w:t xml:space="preserve">. </w:t>
      </w:r>
      <w:r w:rsidRPr="00A03784">
        <w:rPr>
          <w:rFonts w:ascii="Calibri" w:hAnsi="Calibri"/>
          <w:sz w:val="22"/>
          <w:szCs w:val="22"/>
        </w:rPr>
        <w:t xml:space="preserve">Dentro de dicho plazo, deberá disponer de toda la documentación acreditativa del cumplimiento de los requisitos, así como realizar y justificar el pago de las inversiones y los gastos objeto de ayuda. Facturas, pagos de las mismas, licencias, permisos, </w:t>
      </w:r>
      <w:proofErr w:type="gramStart"/>
      <w:r w:rsidRPr="00A03784">
        <w:rPr>
          <w:rFonts w:ascii="Calibri" w:hAnsi="Calibri"/>
          <w:sz w:val="22"/>
          <w:szCs w:val="22"/>
        </w:rPr>
        <w:t>etc..</w:t>
      </w:r>
      <w:proofErr w:type="gramEnd"/>
    </w:p>
    <w:p w14:paraId="7B10182C" w14:textId="77777777" w:rsidR="006B27A9" w:rsidRPr="00A03784" w:rsidRDefault="006B27A9" w:rsidP="006B27A9">
      <w:pPr>
        <w:jc w:val="both"/>
        <w:rPr>
          <w:rFonts w:ascii="Calibri" w:hAnsi="Calibri"/>
          <w:sz w:val="22"/>
          <w:szCs w:val="22"/>
        </w:rPr>
      </w:pPr>
    </w:p>
    <w:p w14:paraId="337C568F" w14:textId="77777777" w:rsidR="006B27A9" w:rsidRPr="00A03784" w:rsidRDefault="006B27A9" w:rsidP="00442BF5">
      <w:pPr>
        <w:jc w:val="both"/>
        <w:rPr>
          <w:rFonts w:ascii="Calibri" w:hAnsi="Calibri"/>
          <w:sz w:val="22"/>
          <w:szCs w:val="22"/>
        </w:rPr>
      </w:pPr>
      <w:r w:rsidRPr="00A03784">
        <w:rPr>
          <w:rFonts w:ascii="Calibri" w:hAnsi="Calibri"/>
          <w:sz w:val="22"/>
          <w:szCs w:val="22"/>
        </w:rPr>
        <w:t xml:space="preserve">b) </w:t>
      </w:r>
      <w:r w:rsidRPr="00A03784">
        <w:rPr>
          <w:rFonts w:ascii="Calibri" w:hAnsi="Calibri"/>
          <w:b/>
          <w:sz w:val="22"/>
          <w:szCs w:val="22"/>
        </w:rPr>
        <w:t>La solicitud de pago de la ayuda</w:t>
      </w:r>
      <w:r w:rsidRPr="00A03784">
        <w:rPr>
          <w:rFonts w:ascii="Calibri" w:hAnsi="Calibri"/>
          <w:sz w:val="22"/>
          <w:szCs w:val="22"/>
        </w:rPr>
        <w:t xml:space="preserve"> </w:t>
      </w:r>
      <w:r w:rsidRPr="00A03784">
        <w:rPr>
          <w:rFonts w:ascii="Calibri" w:hAnsi="Calibri"/>
          <w:b/>
          <w:sz w:val="22"/>
          <w:szCs w:val="22"/>
        </w:rPr>
        <w:t xml:space="preserve">se efectuará dentro del mes siguiente a la terminación de las inversiones </w:t>
      </w:r>
      <w:proofErr w:type="gramStart"/>
      <w:r w:rsidRPr="00A03784">
        <w:rPr>
          <w:rFonts w:ascii="Calibri" w:hAnsi="Calibri"/>
          <w:sz w:val="22"/>
          <w:szCs w:val="22"/>
        </w:rPr>
        <w:t>( se</w:t>
      </w:r>
      <w:proofErr w:type="gramEnd"/>
      <w:r w:rsidRPr="00A03784">
        <w:rPr>
          <w:rFonts w:ascii="Calibri" w:hAnsi="Calibri"/>
          <w:sz w:val="22"/>
          <w:szCs w:val="22"/>
        </w:rPr>
        <w:t xml:space="preserve"> considera que ha finalizado teniendo en cuenta el justificante del pago  de la última factura ), sin necesidad de agotar el plazo de los 12 meses. </w:t>
      </w:r>
    </w:p>
    <w:p w14:paraId="236C4039" w14:textId="0B6AB094" w:rsidR="006B27A9" w:rsidRPr="00A03784" w:rsidRDefault="006B27A9" w:rsidP="00442BF5">
      <w:pPr>
        <w:jc w:val="both"/>
        <w:rPr>
          <w:rFonts w:ascii="Calibri" w:hAnsi="Calibri"/>
          <w:sz w:val="22"/>
          <w:szCs w:val="22"/>
        </w:rPr>
      </w:pPr>
      <w:r w:rsidRPr="00A03784">
        <w:rPr>
          <w:rFonts w:ascii="Calibri" w:hAnsi="Calibri"/>
          <w:sz w:val="22"/>
          <w:szCs w:val="22"/>
        </w:rPr>
        <w:t>En el caso de que la fecha de resolución sea posterior a la finalización de la inversión, se considerará un mes desde la fecha de notificación.</w:t>
      </w:r>
    </w:p>
    <w:p w14:paraId="1704D18B" w14:textId="2EE788AE" w:rsidR="00F11904" w:rsidRPr="00A03784" w:rsidRDefault="00F11904" w:rsidP="00442BF5">
      <w:pPr>
        <w:jc w:val="both"/>
        <w:rPr>
          <w:rFonts w:ascii="Calibri" w:hAnsi="Calibri"/>
          <w:b/>
          <w:sz w:val="22"/>
          <w:szCs w:val="22"/>
          <w:u w:val="single"/>
        </w:rPr>
      </w:pPr>
    </w:p>
    <w:p w14:paraId="1FBB7C98" w14:textId="2EE0C8BB" w:rsidR="007D0AFD" w:rsidRPr="00A03784" w:rsidRDefault="00F11904" w:rsidP="000402E0">
      <w:pPr>
        <w:jc w:val="both"/>
        <w:rPr>
          <w:rFonts w:ascii="Calibri" w:hAnsi="Calibri"/>
          <w:sz w:val="22"/>
          <w:szCs w:val="22"/>
        </w:rPr>
      </w:pPr>
      <w:r w:rsidRPr="00A03784">
        <w:rPr>
          <w:rFonts w:ascii="Calibri" w:hAnsi="Calibri"/>
          <w:b/>
          <w:sz w:val="22"/>
          <w:szCs w:val="22"/>
        </w:rPr>
        <w:t xml:space="preserve">c) </w:t>
      </w:r>
      <w:r w:rsidRPr="00A03784">
        <w:rPr>
          <w:rFonts w:ascii="Calibri" w:hAnsi="Calibri"/>
          <w:sz w:val="22"/>
          <w:szCs w:val="22"/>
        </w:rPr>
        <w:t xml:space="preserve">Las </w:t>
      </w:r>
      <w:r w:rsidRPr="00A03784">
        <w:rPr>
          <w:rFonts w:ascii="Calibri" w:hAnsi="Calibri"/>
          <w:b/>
          <w:sz w:val="22"/>
          <w:szCs w:val="22"/>
        </w:rPr>
        <w:t>certificaciones podrán ser FINALE</w:t>
      </w:r>
      <w:r w:rsidRPr="00A03784">
        <w:rPr>
          <w:rFonts w:ascii="Calibri" w:hAnsi="Calibri"/>
          <w:sz w:val="22"/>
          <w:szCs w:val="22"/>
        </w:rPr>
        <w:t>S</w:t>
      </w:r>
      <w:r w:rsidR="000402E0" w:rsidRPr="00A03784">
        <w:rPr>
          <w:rFonts w:ascii="Calibri" w:hAnsi="Calibri"/>
          <w:sz w:val="22"/>
          <w:szCs w:val="22"/>
        </w:rPr>
        <w:t>, con la inversión totalmente realizada</w:t>
      </w:r>
      <w:r w:rsidRPr="00A03784">
        <w:rPr>
          <w:rFonts w:ascii="Calibri" w:hAnsi="Calibri"/>
          <w:sz w:val="22"/>
          <w:szCs w:val="22"/>
        </w:rPr>
        <w:t xml:space="preserve"> o </w:t>
      </w:r>
      <w:r w:rsidRPr="00A03784">
        <w:rPr>
          <w:rFonts w:ascii="Calibri" w:hAnsi="Calibri"/>
          <w:b/>
          <w:sz w:val="22"/>
          <w:szCs w:val="22"/>
        </w:rPr>
        <w:t>PARCIALES</w:t>
      </w:r>
      <w:r w:rsidRPr="00A03784">
        <w:rPr>
          <w:rFonts w:ascii="Calibri" w:hAnsi="Calibri"/>
          <w:sz w:val="22"/>
          <w:szCs w:val="22"/>
        </w:rPr>
        <w:t xml:space="preserve">.  En este último caso siempre que la inversión a justificar sea superior a 15.000 € y </w:t>
      </w:r>
      <w:r w:rsidR="000402E0" w:rsidRPr="00A03784">
        <w:rPr>
          <w:rFonts w:ascii="Calibri" w:hAnsi="Calibri"/>
          <w:sz w:val="22"/>
          <w:szCs w:val="22"/>
        </w:rPr>
        <w:t xml:space="preserve">que no exceda del 70% </w:t>
      </w:r>
      <w:r w:rsidR="007D0AFD" w:rsidRPr="00A03784">
        <w:rPr>
          <w:rFonts w:ascii="Calibri" w:hAnsi="Calibri"/>
          <w:sz w:val="22"/>
          <w:szCs w:val="22"/>
        </w:rPr>
        <w:t>de la inversión aceptada en la resolución de ayuda.</w:t>
      </w:r>
    </w:p>
    <w:p w14:paraId="68B7390F" w14:textId="77777777" w:rsidR="000402E0" w:rsidRPr="00A03784" w:rsidRDefault="000402E0" w:rsidP="000402E0">
      <w:pPr>
        <w:jc w:val="both"/>
        <w:rPr>
          <w:rFonts w:ascii="Calibri" w:hAnsi="Calibri"/>
          <w:sz w:val="22"/>
          <w:szCs w:val="22"/>
        </w:rPr>
      </w:pPr>
    </w:p>
    <w:p w14:paraId="0081877A" w14:textId="2F6249D5" w:rsidR="000402E0" w:rsidRPr="00A03784" w:rsidRDefault="000402E0" w:rsidP="000402E0">
      <w:pPr>
        <w:jc w:val="both"/>
        <w:rPr>
          <w:rFonts w:ascii="Calibri" w:hAnsi="Calibri"/>
          <w:sz w:val="22"/>
          <w:szCs w:val="22"/>
        </w:rPr>
      </w:pPr>
      <w:r w:rsidRPr="00A03784">
        <w:rPr>
          <w:rFonts w:ascii="Calibri" w:hAnsi="Calibri"/>
          <w:sz w:val="22"/>
          <w:szCs w:val="22"/>
        </w:rPr>
        <w:t>Con las certificaciones finales se deberán presentar todas las licencias, permisos y autorizaciones requeridas para la actividad, así como la acreditación de la creación o mantenimiento de empleo.</w:t>
      </w:r>
    </w:p>
    <w:p w14:paraId="140FA4D1" w14:textId="2D1F7550" w:rsidR="006B27A9" w:rsidRPr="00A03784" w:rsidRDefault="006B27A9" w:rsidP="008009BF">
      <w:pPr>
        <w:rPr>
          <w:rFonts w:ascii="Calibri" w:hAnsi="Calibri"/>
          <w:b/>
          <w:sz w:val="22"/>
          <w:szCs w:val="22"/>
          <w:u w:val="single"/>
        </w:rPr>
      </w:pPr>
    </w:p>
    <w:p w14:paraId="3D2160BE" w14:textId="62A8E48B" w:rsidR="00F11904" w:rsidRPr="00A03784" w:rsidRDefault="00F11904" w:rsidP="008009BF">
      <w:pPr>
        <w:rPr>
          <w:rFonts w:ascii="Calibri" w:hAnsi="Calibri"/>
          <w:sz w:val="22"/>
          <w:szCs w:val="22"/>
        </w:rPr>
      </w:pPr>
      <w:r w:rsidRPr="00A03784">
        <w:rPr>
          <w:rFonts w:ascii="Calibri" w:hAnsi="Calibri"/>
          <w:sz w:val="22"/>
          <w:szCs w:val="22"/>
        </w:rPr>
        <w:t xml:space="preserve">d) </w:t>
      </w:r>
      <w:r w:rsidRPr="00A03784">
        <w:rPr>
          <w:rFonts w:ascii="Calibri" w:hAnsi="Calibri"/>
          <w:b/>
          <w:sz w:val="22"/>
          <w:szCs w:val="22"/>
        </w:rPr>
        <w:t xml:space="preserve">Las certificaciones se podrán tramitar ante </w:t>
      </w:r>
      <w:proofErr w:type="spellStart"/>
      <w:r w:rsidRPr="00A03784">
        <w:rPr>
          <w:rFonts w:ascii="Calibri" w:hAnsi="Calibri"/>
          <w:b/>
          <w:sz w:val="22"/>
          <w:szCs w:val="22"/>
        </w:rPr>
        <w:t>Adecuara</w:t>
      </w:r>
      <w:proofErr w:type="spellEnd"/>
      <w:r w:rsidRPr="00A03784">
        <w:rPr>
          <w:rFonts w:ascii="Calibri" w:hAnsi="Calibri"/>
          <w:b/>
          <w:sz w:val="22"/>
          <w:szCs w:val="22"/>
        </w:rPr>
        <w:t xml:space="preserve"> en cualquier momento, de forma continuada, </w:t>
      </w:r>
      <w:r w:rsidRPr="00A03784">
        <w:rPr>
          <w:rFonts w:ascii="Calibri" w:hAnsi="Calibri"/>
          <w:sz w:val="22"/>
          <w:szCs w:val="22"/>
        </w:rPr>
        <w:t xml:space="preserve">para cumplir con lo establecido en los apartados a) y b).  </w:t>
      </w:r>
    </w:p>
    <w:p w14:paraId="16733066" w14:textId="77777777" w:rsidR="00F11904" w:rsidRPr="00A03784" w:rsidRDefault="00F11904" w:rsidP="008009BF">
      <w:pPr>
        <w:rPr>
          <w:rFonts w:ascii="Calibri" w:hAnsi="Calibri"/>
          <w:sz w:val="22"/>
          <w:szCs w:val="22"/>
        </w:rPr>
      </w:pPr>
    </w:p>
    <w:p w14:paraId="189F05D6" w14:textId="1C4BBB6E" w:rsidR="00F11904" w:rsidRPr="00A03784" w:rsidRDefault="00F11904" w:rsidP="008009BF">
      <w:pPr>
        <w:rPr>
          <w:rFonts w:ascii="Calibri" w:hAnsi="Calibri"/>
          <w:sz w:val="22"/>
          <w:szCs w:val="22"/>
        </w:rPr>
      </w:pPr>
      <w:r w:rsidRPr="00A03784">
        <w:rPr>
          <w:rFonts w:ascii="Calibri" w:hAnsi="Calibri"/>
          <w:sz w:val="22"/>
          <w:szCs w:val="22"/>
        </w:rPr>
        <w:t xml:space="preserve">No obstante, las certificaciones se agrupan </w:t>
      </w:r>
      <w:r w:rsidRPr="00A03784">
        <w:rPr>
          <w:rFonts w:ascii="Calibri" w:hAnsi="Calibri"/>
          <w:b/>
          <w:sz w:val="22"/>
          <w:szCs w:val="22"/>
        </w:rPr>
        <w:t>anualmente en 3 justificaciones anuales ante la D.G. de Desarrollo</w:t>
      </w:r>
      <w:r w:rsidRPr="00A03784">
        <w:rPr>
          <w:rFonts w:ascii="Calibri" w:hAnsi="Calibri"/>
          <w:sz w:val="22"/>
          <w:szCs w:val="22"/>
        </w:rPr>
        <w:t xml:space="preserve"> rural: en febrero, en junio y en octubre.  Esto quiere decir que hasta que no estén verificadas por el Gobierno de Aragón en estos tramos, no se procederá al pago.  </w:t>
      </w:r>
    </w:p>
    <w:p w14:paraId="6E816881" w14:textId="77777777" w:rsidR="00F11904" w:rsidRPr="00A03784" w:rsidRDefault="00F11904" w:rsidP="008009BF">
      <w:pPr>
        <w:rPr>
          <w:rFonts w:ascii="Calibri" w:hAnsi="Calibri"/>
          <w:b/>
          <w:sz w:val="22"/>
          <w:szCs w:val="22"/>
        </w:rPr>
      </w:pPr>
    </w:p>
    <w:p w14:paraId="2F446746" w14:textId="759313B2" w:rsidR="006B27A9" w:rsidRPr="00A03784" w:rsidRDefault="00F11904" w:rsidP="00A03784">
      <w:pPr>
        <w:jc w:val="both"/>
        <w:rPr>
          <w:rFonts w:ascii="Calibri" w:hAnsi="Calibri"/>
          <w:b/>
          <w:sz w:val="22"/>
          <w:szCs w:val="22"/>
        </w:rPr>
      </w:pPr>
      <w:r w:rsidRPr="00A03784">
        <w:rPr>
          <w:rFonts w:ascii="Calibri" w:hAnsi="Calibri"/>
          <w:b/>
          <w:sz w:val="22"/>
          <w:szCs w:val="22"/>
        </w:rPr>
        <w:t>En caso de restricciones presupuestarias, el pago se realizará en función de la fecha de presentación de las certificaciones.</w:t>
      </w:r>
    </w:p>
    <w:p w14:paraId="78D8F0D1" w14:textId="77777777" w:rsidR="00A03784" w:rsidRPr="00A03784" w:rsidRDefault="00A03784" w:rsidP="00A03784">
      <w:pPr>
        <w:spacing w:after="160" w:line="259" w:lineRule="auto"/>
        <w:jc w:val="both"/>
        <w:rPr>
          <w:rFonts w:ascii="Calibri" w:hAnsi="Calibri"/>
          <w:b/>
          <w:sz w:val="22"/>
          <w:szCs w:val="22"/>
        </w:rPr>
      </w:pPr>
    </w:p>
    <w:p w14:paraId="0FB45C45" w14:textId="77777777" w:rsidR="0015246A" w:rsidRDefault="00A03784" w:rsidP="00A03784">
      <w:pPr>
        <w:spacing w:after="160" w:line="259" w:lineRule="auto"/>
        <w:jc w:val="both"/>
        <w:rPr>
          <w:rFonts w:ascii="Calibri" w:hAnsi="Calibri"/>
          <w:sz w:val="22"/>
          <w:szCs w:val="22"/>
        </w:rPr>
      </w:pPr>
      <w:r w:rsidRPr="00A03784">
        <w:rPr>
          <w:rFonts w:ascii="Calibri" w:hAnsi="Calibri"/>
          <w:b/>
          <w:sz w:val="22"/>
          <w:szCs w:val="22"/>
        </w:rPr>
        <w:t xml:space="preserve">e)-Titularidad de la documentación.  </w:t>
      </w:r>
      <w:r w:rsidRPr="00A03784">
        <w:rPr>
          <w:rFonts w:ascii="Calibri" w:hAnsi="Calibri"/>
          <w:sz w:val="22"/>
          <w:szCs w:val="22"/>
        </w:rPr>
        <w:t xml:space="preserve">Toda la documentación del expediente debe ir exclusivamente a nombre del beneficiario de la ayuda, al igual que las facturas y los justificantes acreditativos del pago y cuentas bancarias.  También las licencias, autorizaciones y permisos deberán estar a nombre del beneficiario de </w:t>
      </w:r>
      <w:proofErr w:type="gramStart"/>
      <w:r w:rsidRPr="00A03784">
        <w:rPr>
          <w:rFonts w:ascii="Calibri" w:hAnsi="Calibri"/>
          <w:sz w:val="22"/>
          <w:szCs w:val="22"/>
        </w:rPr>
        <w:t>la  ayuda..</w:t>
      </w:r>
      <w:proofErr w:type="gramEnd"/>
    </w:p>
    <w:p w14:paraId="5304B122" w14:textId="366CD3D5" w:rsidR="0015246A" w:rsidRDefault="0015246A" w:rsidP="00A03784">
      <w:pPr>
        <w:spacing w:after="160" w:line="259" w:lineRule="auto"/>
        <w:jc w:val="both"/>
        <w:rPr>
          <w:rFonts w:ascii="Calibri" w:hAnsi="Calibri"/>
          <w:sz w:val="22"/>
          <w:szCs w:val="22"/>
        </w:rPr>
      </w:pPr>
      <w:r w:rsidRPr="0015246A">
        <w:rPr>
          <w:rFonts w:ascii="Calibri" w:hAnsi="Calibri"/>
          <w:sz w:val="22"/>
          <w:szCs w:val="22"/>
        </w:rPr>
        <w:t>Si se modifica el número de cuenta hay que comunicarlo</w:t>
      </w:r>
      <w:r>
        <w:rPr>
          <w:rFonts w:ascii="Calibri" w:hAnsi="Calibri"/>
          <w:sz w:val="22"/>
          <w:szCs w:val="22"/>
        </w:rPr>
        <w:t xml:space="preserve"> a ADECUARA</w:t>
      </w:r>
      <w:r w:rsidRPr="0015246A">
        <w:rPr>
          <w:rFonts w:ascii="Calibri" w:hAnsi="Calibri"/>
          <w:sz w:val="22"/>
          <w:szCs w:val="22"/>
        </w:rPr>
        <w:t>.</w:t>
      </w:r>
    </w:p>
    <w:p w14:paraId="4EC44DC4" w14:textId="77777777" w:rsidR="0015246A" w:rsidRDefault="0015246A" w:rsidP="00A03784">
      <w:pPr>
        <w:spacing w:after="160" w:line="259" w:lineRule="auto"/>
        <w:jc w:val="both"/>
        <w:rPr>
          <w:rFonts w:ascii="Calibri" w:hAnsi="Calibri"/>
          <w:sz w:val="22"/>
          <w:szCs w:val="22"/>
        </w:rPr>
      </w:pPr>
    </w:p>
    <w:p w14:paraId="76309D87" w14:textId="77777777" w:rsidR="0015246A" w:rsidRDefault="0015246A" w:rsidP="00A03784">
      <w:pPr>
        <w:spacing w:after="160" w:line="259" w:lineRule="auto"/>
        <w:jc w:val="both"/>
        <w:rPr>
          <w:rFonts w:ascii="Calibri" w:hAnsi="Calibri"/>
          <w:sz w:val="22"/>
          <w:szCs w:val="22"/>
        </w:rPr>
      </w:pPr>
    </w:p>
    <w:p w14:paraId="3569D461" w14:textId="77777777" w:rsidR="0015246A" w:rsidRDefault="0015246A" w:rsidP="00A03784">
      <w:pPr>
        <w:spacing w:after="160" w:line="259" w:lineRule="auto"/>
        <w:jc w:val="both"/>
        <w:rPr>
          <w:rFonts w:ascii="Calibri" w:hAnsi="Calibri"/>
          <w:sz w:val="22"/>
          <w:szCs w:val="22"/>
        </w:rPr>
      </w:pPr>
    </w:p>
    <w:p w14:paraId="4D0466CF" w14:textId="77777777" w:rsidR="0015246A" w:rsidRPr="0015246A" w:rsidRDefault="0015246A" w:rsidP="0015246A">
      <w:pPr>
        <w:spacing w:after="160" w:line="259" w:lineRule="auto"/>
        <w:jc w:val="both"/>
        <w:rPr>
          <w:rFonts w:ascii="Calibri" w:hAnsi="Calibri"/>
          <w:sz w:val="22"/>
          <w:szCs w:val="22"/>
        </w:rPr>
      </w:pPr>
      <w:r w:rsidRPr="0015246A">
        <w:rPr>
          <w:rFonts w:ascii="Calibri" w:hAnsi="Calibri"/>
          <w:sz w:val="22"/>
          <w:szCs w:val="22"/>
        </w:rPr>
        <w:t>Fdo. …………………………………</w:t>
      </w:r>
      <w:proofErr w:type="gramStart"/>
      <w:r w:rsidRPr="0015246A">
        <w:rPr>
          <w:rFonts w:ascii="Calibri" w:hAnsi="Calibri"/>
          <w:sz w:val="22"/>
          <w:szCs w:val="22"/>
        </w:rPr>
        <w:t>…….</w:t>
      </w:r>
      <w:proofErr w:type="gramEnd"/>
      <w:r w:rsidRPr="0015246A">
        <w:rPr>
          <w:rFonts w:ascii="Calibri" w:hAnsi="Calibri"/>
          <w:sz w:val="22"/>
          <w:szCs w:val="22"/>
        </w:rPr>
        <w:t>.</w:t>
      </w:r>
    </w:p>
    <w:p w14:paraId="3CE8F62E" w14:textId="77777777" w:rsidR="0015246A" w:rsidRPr="0015246A" w:rsidRDefault="0015246A" w:rsidP="0015246A">
      <w:pPr>
        <w:spacing w:after="160" w:line="259" w:lineRule="auto"/>
        <w:jc w:val="both"/>
        <w:rPr>
          <w:rFonts w:ascii="Calibri" w:hAnsi="Calibri"/>
          <w:sz w:val="22"/>
          <w:szCs w:val="22"/>
        </w:rPr>
      </w:pPr>
    </w:p>
    <w:p w14:paraId="2667972A" w14:textId="50391A87" w:rsidR="0038277A" w:rsidRPr="0015246A" w:rsidRDefault="0015246A" w:rsidP="0015246A">
      <w:pPr>
        <w:spacing w:after="160" w:line="259" w:lineRule="auto"/>
        <w:jc w:val="both"/>
        <w:rPr>
          <w:rFonts w:ascii="Calibri" w:hAnsi="Calibri"/>
          <w:sz w:val="22"/>
          <w:szCs w:val="22"/>
        </w:rPr>
      </w:pPr>
      <w:r w:rsidRPr="0015246A">
        <w:rPr>
          <w:rFonts w:ascii="Calibri" w:hAnsi="Calibri"/>
          <w:sz w:val="22"/>
          <w:szCs w:val="22"/>
        </w:rPr>
        <w:t>Fecha. ………………………….</w:t>
      </w:r>
      <w:r w:rsidR="0038277A" w:rsidRPr="0015246A">
        <w:rPr>
          <w:rFonts w:ascii="Calibri" w:hAnsi="Calibri"/>
          <w:sz w:val="22"/>
          <w:szCs w:val="22"/>
        </w:rPr>
        <w:br w:type="page"/>
      </w:r>
    </w:p>
    <w:p w14:paraId="117D9DCC" w14:textId="77777777" w:rsidR="00F11904" w:rsidRPr="00A03784" w:rsidRDefault="00F11904" w:rsidP="008009BF">
      <w:pPr>
        <w:rPr>
          <w:rFonts w:ascii="Calibri" w:hAnsi="Calibri"/>
          <w:b/>
          <w:sz w:val="22"/>
          <w:szCs w:val="22"/>
        </w:rPr>
      </w:pPr>
    </w:p>
    <w:p w14:paraId="5FD11C03" w14:textId="77777777" w:rsidR="006B27A9" w:rsidRPr="00A03784" w:rsidRDefault="006B27A9" w:rsidP="008009BF">
      <w:pPr>
        <w:rPr>
          <w:rFonts w:ascii="Calibri" w:hAnsi="Calibri"/>
          <w:b/>
          <w:sz w:val="22"/>
          <w:szCs w:val="22"/>
          <w:u w:val="single"/>
        </w:rPr>
      </w:pPr>
    </w:p>
    <w:p w14:paraId="631ECF73" w14:textId="28491915" w:rsidR="008009BF" w:rsidRPr="00A03784" w:rsidRDefault="008009BF" w:rsidP="008009BF">
      <w:pPr>
        <w:jc w:val="center"/>
        <w:rPr>
          <w:rFonts w:ascii="Calibri" w:hAnsi="Calibri"/>
          <w:b/>
          <w:sz w:val="22"/>
          <w:szCs w:val="22"/>
          <w:u w:val="single"/>
        </w:rPr>
      </w:pPr>
    </w:p>
    <w:p w14:paraId="5F5D3D9C" w14:textId="77777777" w:rsidR="006B27A9" w:rsidRPr="00A03784" w:rsidRDefault="00827C24" w:rsidP="00721819">
      <w:pPr>
        <w:spacing w:line="360" w:lineRule="auto"/>
        <w:jc w:val="both"/>
        <w:rPr>
          <w:rFonts w:ascii="Calibri" w:hAnsi="Calibri"/>
          <w:b/>
          <w:sz w:val="22"/>
          <w:szCs w:val="22"/>
          <w:lang w:val="es-ES"/>
        </w:rPr>
      </w:pPr>
      <w:r w:rsidRPr="00A03784">
        <w:rPr>
          <w:rFonts w:ascii="Calibri" w:hAnsi="Calibri"/>
          <w:b/>
          <w:sz w:val="22"/>
          <w:szCs w:val="22"/>
          <w:highlight w:val="yellow"/>
          <w:lang w:val="es-ES"/>
        </w:rPr>
        <w:t>-MODIFICACIONES.  MUY IMPORTANTE</w:t>
      </w:r>
      <w:r w:rsidRPr="00A03784">
        <w:rPr>
          <w:rFonts w:ascii="Calibri" w:hAnsi="Calibri"/>
          <w:b/>
          <w:sz w:val="22"/>
          <w:szCs w:val="22"/>
          <w:lang w:val="es-ES"/>
        </w:rPr>
        <w:t xml:space="preserve">. </w:t>
      </w:r>
    </w:p>
    <w:p w14:paraId="290A824D" w14:textId="00CAAC7A" w:rsidR="00827C24" w:rsidRPr="00A03784" w:rsidRDefault="00827C24" w:rsidP="00721819">
      <w:pPr>
        <w:spacing w:line="360" w:lineRule="auto"/>
        <w:jc w:val="both"/>
        <w:rPr>
          <w:rFonts w:ascii="Calibri" w:hAnsi="Calibri"/>
          <w:sz w:val="22"/>
          <w:szCs w:val="22"/>
          <w:lang w:val="es-ES"/>
        </w:rPr>
      </w:pPr>
      <w:r w:rsidRPr="00A03784">
        <w:rPr>
          <w:rFonts w:ascii="Calibri" w:hAnsi="Calibri"/>
          <w:sz w:val="22"/>
          <w:szCs w:val="22"/>
          <w:lang w:val="es-ES"/>
        </w:rPr>
        <w:t xml:space="preserve">En el caso de que se vayan a realizar </w:t>
      </w:r>
      <w:r w:rsidRPr="00A03784">
        <w:rPr>
          <w:rFonts w:ascii="Calibri" w:hAnsi="Calibri"/>
          <w:b/>
          <w:sz w:val="22"/>
          <w:szCs w:val="22"/>
          <w:lang w:val="es-ES"/>
        </w:rPr>
        <w:t>modificaciones sobre los conceptos y presupuestos</w:t>
      </w:r>
      <w:r w:rsidRPr="00A03784">
        <w:rPr>
          <w:rFonts w:ascii="Calibri" w:hAnsi="Calibri"/>
          <w:sz w:val="22"/>
          <w:szCs w:val="22"/>
          <w:lang w:val="es-ES"/>
        </w:rPr>
        <w:t xml:space="preserve"> presentados </w:t>
      </w:r>
      <w:r w:rsidR="000402E0" w:rsidRPr="00A03784">
        <w:rPr>
          <w:rFonts w:ascii="Calibri" w:hAnsi="Calibri"/>
          <w:sz w:val="22"/>
          <w:szCs w:val="22"/>
          <w:lang w:val="es-ES"/>
        </w:rPr>
        <w:t>en la solicitud para su aprobación</w:t>
      </w:r>
      <w:r w:rsidRPr="00A03784">
        <w:rPr>
          <w:rFonts w:ascii="Calibri" w:hAnsi="Calibri"/>
          <w:sz w:val="22"/>
          <w:szCs w:val="22"/>
          <w:lang w:val="es-ES"/>
        </w:rPr>
        <w:t>, se deberá notificar a Adecuara previamente a su realización.  Se deberá aportar la siguiente documentación:</w:t>
      </w:r>
    </w:p>
    <w:p w14:paraId="5ABBDCF6" w14:textId="0BA8195D" w:rsidR="00827C24" w:rsidRPr="00A03784" w:rsidRDefault="00827C24" w:rsidP="00721819">
      <w:pPr>
        <w:spacing w:line="360" w:lineRule="auto"/>
        <w:jc w:val="both"/>
        <w:rPr>
          <w:rFonts w:ascii="Calibri" w:hAnsi="Calibri"/>
          <w:sz w:val="22"/>
          <w:szCs w:val="22"/>
          <w:lang w:val="es-ES"/>
        </w:rPr>
      </w:pPr>
      <w:r w:rsidRPr="00A03784">
        <w:rPr>
          <w:rFonts w:ascii="Calibri" w:hAnsi="Calibri"/>
          <w:sz w:val="22"/>
          <w:szCs w:val="22"/>
          <w:lang w:val="es-ES"/>
        </w:rPr>
        <w:tab/>
        <w:t>-solicitud motivada</w:t>
      </w:r>
    </w:p>
    <w:p w14:paraId="4AE1ADD8" w14:textId="421D163B" w:rsidR="00827C24" w:rsidRPr="00A03784" w:rsidRDefault="00827C24" w:rsidP="00721819">
      <w:pPr>
        <w:spacing w:line="360" w:lineRule="auto"/>
        <w:jc w:val="both"/>
        <w:rPr>
          <w:rFonts w:ascii="Calibri" w:hAnsi="Calibri"/>
          <w:sz w:val="22"/>
          <w:szCs w:val="22"/>
          <w:lang w:val="es-ES"/>
        </w:rPr>
      </w:pPr>
      <w:r w:rsidRPr="00A03784">
        <w:rPr>
          <w:rFonts w:ascii="Calibri" w:hAnsi="Calibri"/>
          <w:sz w:val="22"/>
          <w:szCs w:val="22"/>
          <w:lang w:val="es-ES"/>
        </w:rPr>
        <w:tab/>
        <w:t>-presupuesto o presupuestos de la nueva obra</w:t>
      </w:r>
    </w:p>
    <w:p w14:paraId="219672CA" w14:textId="6C8B19A5" w:rsidR="00827C24" w:rsidRPr="00A03784" w:rsidRDefault="00827C24" w:rsidP="00721819">
      <w:pPr>
        <w:spacing w:line="360" w:lineRule="auto"/>
        <w:jc w:val="both"/>
        <w:rPr>
          <w:rFonts w:ascii="Calibri" w:hAnsi="Calibri"/>
          <w:sz w:val="22"/>
          <w:szCs w:val="22"/>
          <w:lang w:val="es-ES"/>
        </w:rPr>
      </w:pPr>
      <w:r w:rsidRPr="00A03784">
        <w:rPr>
          <w:rFonts w:ascii="Calibri" w:hAnsi="Calibri"/>
          <w:sz w:val="22"/>
          <w:szCs w:val="22"/>
          <w:lang w:val="es-ES"/>
        </w:rPr>
        <w:tab/>
        <w:t>-3 presupuestos comparables del nuevo equipo, maquinaria, servicios o lo que corresponda</w:t>
      </w:r>
    </w:p>
    <w:p w14:paraId="2F63B1EC" w14:textId="14ACE187" w:rsidR="00827C24" w:rsidRPr="00A03784" w:rsidRDefault="00827C24" w:rsidP="00721819">
      <w:pPr>
        <w:spacing w:line="360" w:lineRule="auto"/>
        <w:jc w:val="both"/>
        <w:rPr>
          <w:rFonts w:ascii="Calibri" w:hAnsi="Calibri"/>
          <w:sz w:val="22"/>
          <w:szCs w:val="22"/>
          <w:lang w:val="es-ES"/>
        </w:rPr>
      </w:pPr>
      <w:r w:rsidRPr="00A03784">
        <w:rPr>
          <w:rFonts w:ascii="Calibri" w:hAnsi="Calibri"/>
          <w:sz w:val="22"/>
          <w:szCs w:val="22"/>
          <w:lang w:val="es-ES"/>
        </w:rPr>
        <w:tab/>
        <w:t xml:space="preserve">-en el caso de obras, se deberá realizar una visita de inspección previa a las mismas por parte de </w:t>
      </w:r>
      <w:proofErr w:type="spellStart"/>
      <w:proofErr w:type="gramStart"/>
      <w:r w:rsidRPr="00A03784">
        <w:rPr>
          <w:rFonts w:ascii="Calibri" w:hAnsi="Calibri"/>
          <w:sz w:val="22"/>
          <w:szCs w:val="22"/>
          <w:lang w:val="es-ES"/>
        </w:rPr>
        <w:t>Adecuara</w:t>
      </w:r>
      <w:proofErr w:type="spellEnd"/>
      <w:proofErr w:type="gramEnd"/>
      <w:r w:rsidRPr="00A03784">
        <w:rPr>
          <w:rFonts w:ascii="Calibri" w:hAnsi="Calibri"/>
          <w:sz w:val="22"/>
          <w:szCs w:val="22"/>
          <w:lang w:val="es-ES"/>
        </w:rPr>
        <w:t>.</w:t>
      </w:r>
    </w:p>
    <w:p w14:paraId="4754B14A" w14:textId="17223508" w:rsidR="006B27A9" w:rsidRPr="00A03784" w:rsidRDefault="006B27A9" w:rsidP="00721819">
      <w:pPr>
        <w:spacing w:line="360" w:lineRule="auto"/>
        <w:jc w:val="both"/>
        <w:rPr>
          <w:rFonts w:ascii="Calibri" w:hAnsi="Calibri"/>
          <w:sz w:val="22"/>
          <w:szCs w:val="22"/>
          <w:lang w:val="es-ES"/>
        </w:rPr>
      </w:pPr>
    </w:p>
    <w:p w14:paraId="12DDFDD3" w14:textId="663A696E" w:rsidR="006B27A9" w:rsidRPr="00A03784" w:rsidRDefault="006B27A9" w:rsidP="006B27A9">
      <w:pPr>
        <w:spacing w:line="360" w:lineRule="auto"/>
        <w:jc w:val="both"/>
        <w:rPr>
          <w:rFonts w:ascii="Calibri" w:hAnsi="Calibri"/>
          <w:sz w:val="22"/>
          <w:szCs w:val="22"/>
          <w:lang w:val="es-ES"/>
        </w:rPr>
      </w:pPr>
      <w:r w:rsidRPr="00A03784">
        <w:rPr>
          <w:rFonts w:ascii="Calibri" w:hAnsi="Calibri"/>
          <w:b/>
          <w:sz w:val="22"/>
          <w:szCs w:val="22"/>
          <w:lang w:val="es-ES"/>
        </w:rPr>
        <w:t>Compensación entre conceptos de gasto</w:t>
      </w:r>
      <w:r w:rsidRPr="00A03784">
        <w:rPr>
          <w:rFonts w:ascii="Calibri" w:hAnsi="Calibri"/>
          <w:sz w:val="22"/>
          <w:szCs w:val="22"/>
          <w:lang w:val="es-ES"/>
        </w:rPr>
        <w:t xml:space="preserve">.  </w:t>
      </w:r>
      <w:r w:rsidR="000402E0" w:rsidRPr="00A03784">
        <w:rPr>
          <w:rFonts w:ascii="Calibri" w:hAnsi="Calibri"/>
          <w:sz w:val="22"/>
          <w:szCs w:val="22"/>
          <w:lang w:val="es-ES"/>
        </w:rPr>
        <w:t>Hay que notificarlo previamente, y s</w:t>
      </w:r>
      <w:r w:rsidRPr="00A03784">
        <w:rPr>
          <w:rFonts w:ascii="Calibri" w:hAnsi="Calibri"/>
          <w:sz w:val="22"/>
          <w:szCs w:val="22"/>
          <w:lang w:val="es-ES"/>
        </w:rPr>
        <w:t xml:space="preserve">e admitirán compensaciones entre conceptos de gastos de hasta el 20 %, con excepción del concepto “obra civil”, que no podrá compensarse con el resto de </w:t>
      </w:r>
      <w:proofErr w:type="gramStart"/>
      <w:r w:rsidRPr="00A03784">
        <w:rPr>
          <w:rFonts w:ascii="Calibri" w:hAnsi="Calibri"/>
          <w:sz w:val="22"/>
          <w:szCs w:val="22"/>
          <w:lang w:val="es-ES"/>
        </w:rPr>
        <w:t>conceptos</w:t>
      </w:r>
      <w:proofErr w:type="gramEnd"/>
      <w:r w:rsidRPr="00A03784">
        <w:rPr>
          <w:rFonts w:ascii="Calibri" w:hAnsi="Calibri"/>
          <w:sz w:val="22"/>
          <w:szCs w:val="22"/>
          <w:lang w:val="es-ES"/>
        </w:rPr>
        <w:t xml:space="preserve"> de gasto. No obstante, entre los capítulos de “obra civil” se podrán compensar hasta el 20 %.</w:t>
      </w:r>
    </w:p>
    <w:p w14:paraId="695F4D2F" w14:textId="77777777" w:rsidR="006B27A9" w:rsidRPr="00A03784" w:rsidRDefault="006B27A9" w:rsidP="006B27A9">
      <w:pPr>
        <w:spacing w:line="360" w:lineRule="auto"/>
        <w:jc w:val="both"/>
        <w:rPr>
          <w:rFonts w:ascii="Calibri" w:hAnsi="Calibri"/>
          <w:sz w:val="22"/>
          <w:szCs w:val="22"/>
          <w:lang w:val="es-ES"/>
        </w:rPr>
      </w:pPr>
    </w:p>
    <w:p w14:paraId="165942E2" w14:textId="7640E6B8" w:rsidR="006B27A9" w:rsidRDefault="006B27A9" w:rsidP="006B27A9">
      <w:pPr>
        <w:spacing w:line="360" w:lineRule="auto"/>
        <w:jc w:val="both"/>
        <w:rPr>
          <w:rFonts w:ascii="Calibri" w:hAnsi="Calibri"/>
          <w:sz w:val="22"/>
          <w:szCs w:val="22"/>
          <w:lang w:val="es-ES"/>
        </w:rPr>
      </w:pPr>
      <w:r w:rsidRPr="00A03784">
        <w:rPr>
          <w:rFonts w:ascii="Calibri" w:hAnsi="Calibri"/>
          <w:sz w:val="22"/>
          <w:szCs w:val="22"/>
          <w:lang w:val="es-ES"/>
        </w:rPr>
        <w:t xml:space="preserve">Cuando exista duda acerca de que la compensación pueda desvirtuar los objetivos iniciales del proyecto, irá acompañada de un informe del promotor justificando los desfases entre conceptos de gasto y manteniendo la moderación de costes. </w:t>
      </w:r>
    </w:p>
    <w:p w14:paraId="32E023AB" w14:textId="5BC536A7" w:rsidR="00EF5DE3" w:rsidRDefault="00EF5DE3" w:rsidP="006B27A9">
      <w:pPr>
        <w:spacing w:line="360" w:lineRule="auto"/>
        <w:jc w:val="both"/>
        <w:rPr>
          <w:rFonts w:ascii="Calibri" w:hAnsi="Calibri"/>
          <w:sz w:val="22"/>
          <w:szCs w:val="22"/>
          <w:lang w:val="es-ES"/>
        </w:rPr>
      </w:pPr>
    </w:p>
    <w:p w14:paraId="37CE9536" w14:textId="7F662E86" w:rsidR="00EF5DE3" w:rsidRDefault="00EF5DE3" w:rsidP="006B27A9">
      <w:pPr>
        <w:spacing w:line="360" w:lineRule="auto"/>
        <w:jc w:val="both"/>
        <w:rPr>
          <w:rFonts w:ascii="Calibri" w:hAnsi="Calibri"/>
          <w:sz w:val="22"/>
          <w:szCs w:val="22"/>
          <w:lang w:val="es-ES"/>
        </w:rPr>
      </w:pPr>
    </w:p>
    <w:p w14:paraId="0E13D813" w14:textId="77777777" w:rsidR="00EF5DE3" w:rsidRDefault="00EF5DE3" w:rsidP="006B27A9">
      <w:pPr>
        <w:spacing w:line="360" w:lineRule="auto"/>
        <w:jc w:val="both"/>
        <w:rPr>
          <w:rFonts w:ascii="Calibri" w:hAnsi="Calibri"/>
          <w:sz w:val="22"/>
          <w:szCs w:val="22"/>
          <w:lang w:val="es-ES"/>
        </w:rPr>
      </w:pPr>
    </w:p>
    <w:p w14:paraId="0CB12FD2" w14:textId="2A54FB17" w:rsidR="00EF5DE3" w:rsidRDefault="00EF5DE3" w:rsidP="006B27A9">
      <w:pPr>
        <w:spacing w:line="360" w:lineRule="auto"/>
        <w:jc w:val="both"/>
        <w:rPr>
          <w:rFonts w:ascii="Calibri" w:hAnsi="Calibri"/>
          <w:sz w:val="22"/>
          <w:szCs w:val="22"/>
          <w:lang w:val="es-ES"/>
        </w:rPr>
      </w:pPr>
      <w:r>
        <w:rPr>
          <w:rFonts w:ascii="Calibri" w:hAnsi="Calibri"/>
          <w:sz w:val="22"/>
          <w:szCs w:val="22"/>
          <w:lang w:val="es-ES"/>
        </w:rPr>
        <w:t>Fdo. …………………………………</w:t>
      </w:r>
      <w:proofErr w:type="gramStart"/>
      <w:r>
        <w:rPr>
          <w:rFonts w:ascii="Calibri" w:hAnsi="Calibri"/>
          <w:sz w:val="22"/>
          <w:szCs w:val="22"/>
          <w:lang w:val="es-ES"/>
        </w:rPr>
        <w:t>…….</w:t>
      </w:r>
      <w:proofErr w:type="gramEnd"/>
      <w:r>
        <w:rPr>
          <w:rFonts w:ascii="Calibri" w:hAnsi="Calibri"/>
          <w:sz w:val="22"/>
          <w:szCs w:val="22"/>
          <w:lang w:val="es-ES"/>
        </w:rPr>
        <w:t>.</w:t>
      </w:r>
    </w:p>
    <w:p w14:paraId="19315EF3" w14:textId="77777777" w:rsidR="00EF5DE3" w:rsidRDefault="00EF5DE3" w:rsidP="006B27A9">
      <w:pPr>
        <w:spacing w:line="360" w:lineRule="auto"/>
        <w:jc w:val="both"/>
        <w:rPr>
          <w:rFonts w:ascii="Calibri" w:hAnsi="Calibri"/>
          <w:sz w:val="22"/>
          <w:szCs w:val="22"/>
          <w:lang w:val="es-ES"/>
        </w:rPr>
      </w:pPr>
    </w:p>
    <w:p w14:paraId="7834986A" w14:textId="4BFB367D" w:rsidR="00EF5DE3" w:rsidRPr="00A03784" w:rsidRDefault="00EF5DE3" w:rsidP="006B27A9">
      <w:pPr>
        <w:spacing w:line="360" w:lineRule="auto"/>
        <w:jc w:val="both"/>
        <w:rPr>
          <w:rFonts w:ascii="Calibri" w:hAnsi="Calibri"/>
          <w:sz w:val="22"/>
          <w:szCs w:val="22"/>
          <w:lang w:val="es-ES"/>
        </w:rPr>
      </w:pPr>
      <w:r>
        <w:rPr>
          <w:rFonts w:ascii="Calibri" w:hAnsi="Calibri"/>
          <w:sz w:val="22"/>
          <w:szCs w:val="22"/>
          <w:lang w:val="es-ES"/>
        </w:rPr>
        <w:t>Fecha. ………………………….</w:t>
      </w:r>
    </w:p>
    <w:p w14:paraId="76C0014E" w14:textId="1EF78152" w:rsidR="00EF5DE3" w:rsidRDefault="00EF5DE3">
      <w:pPr>
        <w:spacing w:after="160" w:line="259" w:lineRule="auto"/>
        <w:rPr>
          <w:rFonts w:ascii="Calibri" w:hAnsi="Calibri"/>
          <w:b/>
          <w:sz w:val="22"/>
          <w:szCs w:val="22"/>
          <w:lang w:val="es-ES"/>
        </w:rPr>
      </w:pPr>
      <w:r>
        <w:rPr>
          <w:rFonts w:ascii="Calibri" w:hAnsi="Calibri"/>
          <w:b/>
          <w:sz w:val="22"/>
          <w:szCs w:val="22"/>
          <w:lang w:val="es-ES"/>
        </w:rPr>
        <w:br w:type="page"/>
      </w:r>
    </w:p>
    <w:p w14:paraId="07A24295" w14:textId="77777777" w:rsidR="00442BF5" w:rsidRPr="00EF5DE3" w:rsidRDefault="00442BF5" w:rsidP="00442BF5">
      <w:pPr>
        <w:jc w:val="center"/>
        <w:rPr>
          <w:rFonts w:ascii="Calibri" w:hAnsi="Calibri"/>
          <w:b/>
          <w:sz w:val="22"/>
          <w:szCs w:val="22"/>
          <w:u w:val="single"/>
        </w:rPr>
      </w:pPr>
      <w:r w:rsidRPr="00EF5DE3">
        <w:rPr>
          <w:rFonts w:ascii="Calibri" w:hAnsi="Calibri"/>
          <w:b/>
          <w:sz w:val="22"/>
          <w:szCs w:val="22"/>
          <w:highlight w:val="yellow"/>
          <w:u w:val="single"/>
        </w:rPr>
        <w:lastRenderedPageBreak/>
        <w:t>DOCUMENTACIÓN PRESENTAR SOLICITUD DE PAGO AYUDA LEADER</w:t>
      </w:r>
    </w:p>
    <w:p w14:paraId="61940C21" w14:textId="77777777" w:rsidR="00827C24" w:rsidRPr="00442BF5" w:rsidRDefault="00827C24" w:rsidP="00721819">
      <w:pPr>
        <w:spacing w:line="360" w:lineRule="auto"/>
        <w:jc w:val="both"/>
        <w:rPr>
          <w:rFonts w:ascii="Calibri" w:hAnsi="Calibri"/>
          <w:b/>
          <w:sz w:val="22"/>
          <w:szCs w:val="22"/>
        </w:rPr>
      </w:pPr>
    </w:p>
    <w:p w14:paraId="21C0DDDA" w14:textId="62D7194E" w:rsidR="00827C24" w:rsidRPr="00A03784" w:rsidRDefault="00827C24" w:rsidP="00721819">
      <w:pPr>
        <w:spacing w:line="360" w:lineRule="auto"/>
        <w:jc w:val="both"/>
        <w:rPr>
          <w:rFonts w:ascii="Calibri" w:hAnsi="Calibri"/>
          <w:b/>
          <w:sz w:val="22"/>
          <w:szCs w:val="22"/>
          <w:lang w:val="es-ES"/>
        </w:rPr>
      </w:pPr>
      <w:r w:rsidRPr="00A03784">
        <w:rPr>
          <w:rFonts w:ascii="Calibri" w:hAnsi="Calibri"/>
          <w:b/>
          <w:sz w:val="22"/>
          <w:szCs w:val="22"/>
          <w:highlight w:val="yellow"/>
          <w:lang w:val="es-ES"/>
        </w:rPr>
        <w:t>A PRESENTAR EN EL MOMENTO DE LA CERTIFICACIÓN PARCIAL O FINAL</w:t>
      </w:r>
    </w:p>
    <w:p w14:paraId="133F9B4C" w14:textId="77777777" w:rsidR="00827C24" w:rsidRPr="00A03784" w:rsidRDefault="00827C24" w:rsidP="00721819">
      <w:pPr>
        <w:spacing w:line="360" w:lineRule="auto"/>
        <w:jc w:val="both"/>
        <w:rPr>
          <w:rFonts w:ascii="Calibri" w:hAnsi="Calibri"/>
          <w:b/>
          <w:sz w:val="22"/>
          <w:szCs w:val="22"/>
          <w:lang w:val="es-ES"/>
        </w:rPr>
      </w:pPr>
    </w:p>
    <w:p w14:paraId="7912C1AA" w14:textId="13C6C788" w:rsidR="008009BF" w:rsidRPr="00A03784" w:rsidRDefault="00A03784" w:rsidP="00721819">
      <w:pPr>
        <w:spacing w:line="360" w:lineRule="auto"/>
        <w:jc w:val="both"/>
        <w:rPr>
          <w:rFonts w:ascii="Calibri" w:hAnsi="Calibri"/>
          <w:b/>
          <w:sz w:val="22"/>
          <w:szCs w:val="22"/>
          <w:lang w:val="es-ES"/>
        </w:rPr>
      </w:pPr>
      <w:r w:rsidRPr="00A03784">
        <w:rPr>
          <w:rFonts w:ascii="Calibri" w:hAnsi="Calibri"/>
          <w:b/>
          <w:sz w:val="22"/>
          <w:szCs w:val="22"/>
          <w:lang w:val="es-ES"/>
        </w:rPr>
        <w:t>1</w:t>
      </w:r>
      <w:r w:rsidR="00721819" w:rsidRPr="00A03784">
        <w:rPr>
          <w:rFonts w:ascii="Calibri" w:hAnsi="Calibri"/>
          <w:b/>
          <w:sz w:val="22"/>
          <w:szCs w:val="22"/>
          <w:lang w:val="es-ES"/>
        </w:rPr>
        <w:t>-Listado de facturas y pagos</w:t>
      </w:r>
      <w:r w:rsidR="00582553" w:rsidRPr="00A03784">
        <w:rPr>
          <w:rFonts w:ascii="Calibri" w:hAnsi="Calibri"/>
          <w:b/>
          <w:sz w:val="22"/>
          <w:szCs w:val="22"/>
          <w:lang w:val="es-ES"/>
        </w:rPr>
        <w:t xml:space="preserve"> </w:t>
      </w:r>
      <w:r w:rsidR="00582553" w:rsidRPr="00A03784">
        <w:rPr>
          <w:rFonts w:ascii="Calibri" w:hAnsi="Calibri"/>
          <w:sz w:val="22"/>
          <w:szCs w:val="22"/>
          <w:lang w:val="es-ES"/>
        </w:rPr>
        <w:t>(anexo).</w:t>
      </w:r>
    </w:p>
    <w:p w14:paraId="6C28C729" w14:textId="77777777" w:rsidR="00721819" w:rsidRPr="00A03784" w:rsidRDefault="00721819" w:rsidP="00721819">
      <w:pPr>
        <w:spacing w:line="360" w:lineRule="auto"/>
        <w:jc w:val="both"/>
        <w:rPr>
          <w:rFonts w:ascii="Calibri" w:hAnsi="Calibri"/>
          <w:sz w:val="22"/>
          <w:szCs w:val="22"/>
          <w:lang w:val="es-ES"/>
        </w:rPr>
      </w:pPr>
    </w:p>
    <w:p w14:paraId="5F9C8055" w14:textId="4BE17131" w:rsidR="008009BF" w:rsidRPr="00A03784" w:rsidRDefault="00A03784" w:rsidP="00721819">
      <w:pPr>
        <w:spacing w:line="360" w:lineRule="auto"/>
        <w:jc w:val="both"/>
        <w:rPr>
          <w:rFonts w:ascii="Calibri" w:hAnsi="Calibri"/>
          <w:b/>
          <w:sz w:val="22"/>
          <w:szCs w:val="22"/>
          <w:lang w:val="es-ES"/>
        </w:rPr>
      </w:pPr>
      <w:r w:rsidRPr="00A03784">
        <w:rPr>
          <w:rFonts w:ascii="Calibri" w:hAnsi="Calibri"/>
          <w:b/>
          <w:sz w:val="22"/>
          <w:szCs w:val="22"/>
          <w:lang w:val="es-ES"/>
        </w:rPr>
        <w:t>2</w:t>
      </w:r>
      <w:r w:rsidR="00721819" w:rsidRPr="00A03784">
        <w:rPr>
          <w:rFonts w:ascii="Calibri" w:hAnsi="Calibri"/>
          <w:b/>
          <w:sz w:val="22"/>
          <w:szCs w:val="22"/>
          <w:lang w:val="es-ES"/>
        </w:rPr>
        <w:t>-</w:t>
      </w:r>
      <w:r w:rsidR="008009BF" w:rsidRPr="00A03784">
        <w:rPr>
          <w:rFonts w:ascii="Calibri" w:hAnsi="Calibri"/>
          <w:b/>
          <w:sz w:val="22"/>
          <w:szCs w:val="22"/>
          <w:lang w:val="es-ES"/>
        </w:rPr>
        <w:t xml:space="preserve">Facturas </w:t>
      </w:r>
      <w:r w:rsidR="00721819" w:rsidRPr="00A03784">
        <w:rPr>
          <w:rFonts w:ascii="Calibri" w:hAnsi="Calibri"/>
          <w:b/>
          <w:sz w:val="22"/>
          <w:szCs w:val="22"/>
          <w:lang w:val="es-ES"/>
        </w:rPr>
        <w:t>ORIGINALES.</w:t>
      </w:r>
    </w:p>
    <w:p w14:paraId="636B8BB3" w14:textId="77777777" w:rsidR="00827C24" w:rsidRPr="00A03784" w:rsidRDefault="00827C24" w:rsidP="00721819">
      <w:pPr>
        <w:spacing w:line="360" w:lineRule="auto"/>
        <w:jc w:val="both"/>
        <w:rPr>
          <w:rFonts w:ascii="Calibri" w:hAnsi="Calibri"/>
          <w:sz w:val="22"/>
          <w:szCs w:val="22"/>
          <w:lang w:val="es-ES"/>
        </w:rPr>
      </w:pPr>
      <w:r w:rsidRPr="00A03784">
        <w:rPr>
          <w:rFonts w:ascii="Calibri" w:hAnsi="Calibri"/>
          <w:sz w:val="22"/>
          <w:szCs w:val="22"/>
          <w:lang w:val="es-ES"/>
        </w:rPr>
        <w:t xml:space="preserve">IMPORTANTE.  </w:t>
      </w:r>
    </w:p>
    <w:p w14:paraId="597F4DB3" w14:textId="56719D78" w:rsidR="00827C24" w:rsidRPr="00A03784" w:rsidRDefault="00827C24" w:rsidP="00721819">
      <w:pPr>
        <w:spacing w:line="360" w:lineRule="auto"/>
        <w:jc w:val="both"/>
        <w:rPr>
          <w:rFonts w:ascii="Calibri" w:hAnsi="Calibri"/>
          <w:sz w:val="22"/>
          <w:szCs w:val="22"/>
          <w:lang w:val="es-ES"/>
        </w:rPr>
      </w:pPr>
      <w:r w:rsidRPr="00A03784">
        <w:rPr>
          <w:rFonts w:ascii="Calibri" w:hAnsi="Calibri"/>
          <w:sz w:val="22"/>
          <w:szCs w:val="22"/>
          <w:lang w:val="es-ES"/>
        </w:rPr>
        <w:t>Las facturas deben coincidir con los conceptos e importes aprobados (o solicitados en la modificación).  Y tienen que coincidir con las inversiones realizadas.</w:t>
      </w:r>
    </w:p>
    <w:p w14:paraId="765371BB" w14:textId="77777777" w:rsidR="006B27A9" w:rsidRPr="00A03784" w:rsidRDefault="006B27A9" w:rsidP="00721819">
      <w:pPr>
        <w:spacing w:line="360" w:lineRule="auto"/>
        <w:jc w:val="both"/>
        <w:rPr>
          <w:rFonts w:ascii="Calibri" w:hAnsi="Calibri"/>
          <w:sz w:val="22"/>
          <w:szCs w:val="22"/>
          <w:lang w:val="es-ES"/>
        </w:rPr>
      </w:pPr>
    </w:p>
    <w:p w14:paraId="0E87CA5A" w14:textId="6BF3781A" w:rsidR="00721819" w:rsidRPr="00A03784" w:rsidRDefault="00721819" w:rsidP="00721819">
      <w:pPr>
        <w:spacing w:line="360" w:lineRule="auto"/>
        <w:jc w:val="both"/>
        <w:rPr>
          <w:rFonts w:ascii="Calibri" w:hAnsi="Calibri"/>
          <w:sz w:val="22"/>
          <w:szCs w:val="22"/>
          <w:lang w:val="es-ES"/>
        </w:rPr>
      </w:pPr>
      <w:r w:rsidRPr="00A03784">
        <w:rPr>
          <w:rFonts w:ascii="Calibri" w:hAnsi="Calibri"/>
          <w:sz w:val="22"/>
          <w:szCs w:val="22"/>
          <w:lang w:val="es-ES"/>
        </w:rPr>
        <w:t>En las facturas deberán ir detallados claramente los conceptos, el número de unidades y el precio unitario.</w:t>
      </w:r>
    </w:p>
    <w:p w14:paraId="20074F7C" w14:textId="6D0D5BD2" w:rsidR="00721819" w:rsidRPr="00A03784" w:rsidRDefault="00721819" w:rsidP="00721819">
      <w:pPr>
        <w:spacing w:line="360" w:lineRule="auto"/>
        <w:jc w:val="both"/>
        <w:rPr>
          <w:rFonts w:ascii="Calibri" w:hAnsi="Calibri"/>
          <w:sz w:val="22"/>
          <w:szCs w:val="22"/>
          <w:lang w:val="es-ES"/>
        </w:rPr>
      </w:pPr>
    </w:p>
    <w:p w14:paraId="5487A9F3" w14:textId="77777777" w:rsidR="006B27A9" w:rsidRPr="00A03784" w:rsidRDefault="006B27A9" w:rsidP="006B27A9">
      <w:pPr>
        <w:spacing w:line="360" w:lineRule="auto"/>
        <w:jc w:val="both"/>
        <w:rPr>
          <w:rFonts w:ascii="Calibri" w:hAnsi="Calibri"/>
          <w:sz w:val="22"/>
          <w:szCs w:val="22"/>
          <w:lang w:val="es-ES"/>
        </w:rPr>
      </w:pPr>
      <w:r w:rsidRPr="00A03784">
        <w:rPr>
          <w:rFonts w:ascii="Calibri" w:hAnsi="Calibri"/>
          <w:sz w:val="22"/>
          <w:szCs w:val="22"/>
          <w:lang w:val="es-ES"/>
        </w:rPr>
        <w:t>Las facturas deberán contener una descripción completa y detallada de la operación realizada, ajustándose a los requisitos del Real Decreto 1619/2012, de 30 de noviembre, por el que se aprueba el Reglamento por el que se regulan las obligaciones de facturación. En cualquier caso, deberá constar la siguiente información:</w:t>
      </w:r>
    </w:p>
    <w:p w14:paraId="738FA1C5" w14:textId="77777777" w:rsidR="006B27A9" w:rsidRPr="00A03784" w:rsidRDefault="006B27A9" w:rsidP="006B27A9">
      <w:pPr>
        <w:spacing w:line="360" w:lineRule="auto"/>
        <w:jc w:val="both"/>
        <w:rPr>
          <w:rFonts w:ascii="Calibri" w:hAnsi="Calibri"/>
          <w:sz w:val="22"/>
          <w:szCs w:val="22"/>
          <w:lang w:val="es-ES"/>
        </w:rPr>
      </w:pPr>
    </w:p>
    <w:p w14:paraId="683E023E" w14:textId="6B66D73F" w:rsidR="006B27A9" w:rsidRPr="00A03784" w:rsidRDefault="00442BF5" w:rsidP="006B27A9">
      <w:pPr>
        <w:spacing w:line="360" w:lineRule="auto"/>
        <w:jc w:val="both"/>
        <w:rPr>
          <w:rFonts w:ascii="Calibri" w:hAnsi="Calibri"/>
          <w:sz w:val="22"/>
          <w:szCs w:val="22"/>
          <w:lang w:val="es-ES"/>
        </w:rPr>
      </w:pPr>
      <w:r>
        <w:rPr>
          <w:rFonts w:ascii="Calibri" w:hAnsi="Calibri"/>
          <w:sz w:val="22"/>
          <w:szCs w:val="22"/>
          <w:lang w:val="es-ES"/>
        </w:rPr>
        <w:t>-</w:t>
      </w:r>
      <w:r w:rsidR="006B27A9" w:rsidRPr="00A03784">
        <w:rPr>
          <w:rFonts w:ascii="Calibri" w:hAnsi="Calibri"/>
          <w:sz w:val="22"/>
          <w:szCs w:val="22"/>
          <w:lang w:val="es-ES"/>
        </w:rPr>
        <w:t>Número de la factura</w:t>
      </w:r>
    </w:p>
    <w:p w14:paraId="2DE8F225" w14:textId="66E78374" w:rsidR="006B27A9" w:rsidRPr="00A03784" w:rsidRDefault="00442BF5" w:rsidP="006B27A9">
      <w:pPr>
        <w:spacing w:line="360" w:lineRule="auto"/>
        <w:jc w:val="both"/>
        <w:rPr>
          <w:rFonts w:ascii="Calibri" w:hAnsi="Calibri"/>
          <w:sz w:val="22"/>
          <w:szCs w:val="22"/>
          <w:lang w:val="es-ES"/>
        </w:rPr>
      </w:pPr>
      <w:r>
        <w:rPr>
          <w:rFonts w:ascii="Calibri" w:hAnsi="Calibri"/>
          <w:sz w:val="22"/>
          <w:szCs w:val="22"/>
          <w:lang w:val="es-ES"/>
        </w:rPr>
        <w:t>-</w:t>
      </w:r>
      <w:r w:rsidR="006B27A9" w:rsidRPr="00A03784">
        <w:rPr>
          <w:rFonts w:ascii="Calibri" w:hAnsi="Calibri"/>
          <w:sz w:val="22"/>
          <w:szCs w:val="22"/>
          <w:lang w:val="es-ES"/>
        </w:rPr>
        <w:t>Fecha de expedición</w:t>
      </w:r>
    </w:p>
    <w:p w14:paraId="5C9E4550" w14:textId="32CAD6B4" w:rsidR="006B27A9" w:rsidRPr="00A03784" w:rsidRDefault="00442BF5" w:rsidP="006B27A9">
      <w:pPr>
        <w:spacing w:line="360" w:lineRule="auto"/>
        <w:jc w:val="both"/>
        <w:rPr>
          <w:rFonts w:ascii="Calibri" w:hAnsi="Calibri"/>
          <w:sz w:val="22"/>
          <w:szCs w:val="22"/>
          <w:lang w:val="es-ES"/>
        </w:rPr>
      </w:pPr>
      <w:r>
        <w:rPr>
          <w:rFonts w:ascii="Calibri" w:hAnsi="Calibri"/>
          <w:sz w:val="22"/>
          <w:szCs w:val="22"/>
          <w:lang w:val="es-ES"/>
        </w:rPr>
        <w:t>-</w:t>
      </w:r>
      <w:r w:rsidR="006B27A9" w:rsidRPr="00A03784">
        <w:rPr>
          <w:rFonts w:ascii="Calibri" w:hAnsi="Calibri"/>
          <w:sz w:val="22"/>
          <w:szCs w:val="22"/>
          <w:lang w:val="es-ES"/>
        </w:rPr>
        <w:t>Razón social o nombre y apellidos, NIF/CIF y domicilio del obligado a expedir la factura y del destinatario.</w:t>
      </w:r>
    </w:p>
    <w:p w14:paraId="3ED60007" w14:textId="0EC8E0E7" w:rsidR="006B27A9" w:rsidRPr="00A03784" w:rsidRDefault="00442BF5" w:rsidP="006B27A9">
      <w:pPr>
        <w:spacing w:line="360" w:lineRule="auto"/>
        <w:jc w:val="both"/>
        <w:rPr>
          <w:rFonts w:ascii="Calibri" w:hAnsi="Calibri"/>
          <w:sz w:val="22"/>
          <w:szCs w:val="22"/>
          <w:lang w:val="es-ES"/>
        </w:rPr>
      </w:pPr>
      <w:r>
        <w:rPr>
          <w:rFonts w:ascii="Calibri" w:hAnsi="Calibri"/>
          <w:sz w:val="22"/>
          <w:szCs w:val="22"/>
          <w:lang w:val="es-ES"/>
        </w:rPr>
        <w:t>-</w:t>
      </w:r>
      <w:r w:rsidR="006B27A9" w:rsidRPr="00A03784">
        <w:rPr>
          <w:rFonts w:ascii="Calibri" w:hAnsi="Calibri"/>
          <w:sz w:val="22"/>
          <w:szCs w:val="22"/>
          <w:lang w:val="es-ES"/>
        </w:rPr>
        <w:t>Descripción detallada, según presupuesto, de las operaciones, mencionando el precio unitario y los descuentos o rebajas.</w:t>
      </w:r>
    </w:p>
    <w:p w14:paraId="32CBF0F3" w14:textId="7C64C5A2" w:rsidR="006B27A9" w:rsidRPr="00A03784" w:rsidRDefault="00442BF5" w:rsidP="006B27A9">
      <w:pPr>
        <w:spacing w:line="360" w:lineRule="auto"/>
        <w:jc w:val="both"/>
        <w:rPr>
          <w:rFonts w:ascii="Calibri" w:hAnsi="Calibri"/>
          <w:sz w:val="22"/>
          <w:szCs w:val="22"/>
          <w:lang w:val="es-ES"/>
        </w:rPr>
      </w:pPr>
      <w:r>
        <w:rPr>
          <w:rFonts w:ascii="Calibri" w:hAnsi="Calibri"/>
          <w:sz w:val="22"/>
          <w:szCs w:val="22"/>
          <w:lang w:val="es-ES"/>
        </w:rPr>
        <w:t>-</w:t>
      </w:r>
      <w:r w:rsidR="006B27A9" w:rsidRPr="00A03784">
        <w:rPr>
          <w:rFonts w:ascii="Calibri" w:hAnsi="Calibri"/>
          <w:sz w:val="22"/>
          <w:szCs w:val="22"/>
          <w:lang w:val="es-ES"/>
        </w:rPr>
        <w:t>Los tipos impositivos aplicados</w:t>
      </w:r>
    </w:p>
    <w:p w14:paraId="54E75D0A" w14:textId="701F95E7" w:rsidR="006B27A9" w:rsidRPr="00A03784" w:rsidRDefault="00442BF5" w:rsidP="006B27A9">
      <w:pPr>
        <w:spacing w:line="360" w:lineRule="auto"/>
        <w:jc w:val="both"/>
        <w:rPr>
          <w:rFonts w:ascii="Calibri" w:hAnsi="Calibri"/>
          <w:sz w:val="22"/>
          <w:szCs w:val="22"/>
          <w:lang w:val="es-ES"/>
        </w:rPr>
      </w:pPr>
      <w:r>
        <w:rPr>
          <w:rFonts w:ascii="Calibri" w:hAnsi="Calibri"/>
          <w:sz w:val="22"/>
          <w:szCs w:val="22"/>
          <w:lang w:val="es-ES"/>
        </w:rPr>
        <w:t>-</w:t>
      </w:r>
      <w:r w:rsidR="006B27A9" w:rsidRPr="00A03784">
        <w:rPr>
          <w:rFonts w:ascii="Calibri" w:hAnsi="Calibri"/>
          <w:sz w:val="22"/>
          <w:szCs w:val="22"/>
          <w:lang w:val="es-ES"/>
        </w:rPr>
        <w:t>En su caso, la cuota tributaria.</w:t>
      </w:r>
    </w:p>
    <w:p w14:paraId="34887031" w14:textId="3459538A" w:rsidR="006B27A9" w:rsidRPr="00A03784" w:rsidRDefault="00442BF5" w:rsidP="006B27A9">
      <w:pPr>
        <w:spacing w:line="360" w:lineRule="auto"/>
        <w:jc w:val="both"/>
        <w:rPr>
          <w:rFonts w:ascii="Calibri" w:hAnsi="Calibri"/>
          <w:sz w:val="22"/>
          <w:szCs w:val="22"/>
          <w:lang w:val="es-ES"/>
        </w:rPr>
      </w:pPr>
      <w:r>
        <w:rPr>
          <w:rFonts w:ascii="Calibri" w:hAnsi="Calibri"/>
          <w:sz w:val="22"/>
          <w:szCs w:val="22"/>
          <w:lang w:val="es-ES"/>
        </w:rPr>
        <w:t>-</w:t>
      </w:r>
      <w:r w:rsidR="006B27A9" w:rsidRPr="00A03784">
        <w:rPr>
          <w:rFonts w:ascii="Calibri" w:hAnsi="Calibri"/>
          <w:sz w:val="22"/>
          <w:szCs w:val="22"/>
          <w:lang w:val="es-ES"/>
        </w:rPr>
        <w:t>En el caso de maquinaria o vehículo, debe figurar el número de bastidor, si éste no existe, se utilizará un número o etiqueta que de forma inequívoca identifique al bien adquirido.</w:t>
      </w:r>
    </w:p>
    <w:p w14:paraId="2F2D7750" w14:textId="76E0F384" w:rsidR="006B27A9" w:rsidRDefault="006B27A9" w:rsidP="00721819">
      <w:pPr>
        <w:spacing w:line="360" w:lineRule="auto"/>
        <w:jc w:val="both"/>
        <w:rPr>
          <w:rFonts w:ascii="Calibri" w:hAnsi="Calibri"/>
          <w:sz w:val="22"/>
          <w:szCs w:val="22"/>
          <w:lang w:val="es-ES"/>
        </w:rPr>
      </w:pPr>
    </w:p>
    <w:p w14:paraId="2EEB014C" w14:textId="089D7B48" w:rsidR="00442BF5" w:rsidRDefault="00442BF5" w:rsidP="00721819">
      <w:pPr>
        <w:spacing w:line="360" w:lineRule="auto"/>
        <w:jc w:val="both"/>
        <w:rPr>
          <w:rFonts w:ascii="Calibri" w:hAnsi="Calibri"/>
          <w:sz w:val="22"/>
          <w:szCs w:val="22"/>
          <w:lang w:val="es-ES"/>
        </w:rPr>
      </w:pPr>
    </w:p>
    <w:p w14:paraId="1C8F3540" w14:textId="3CFAA5A7" w:rsidR="00442BF5" w:rsidRDefault="00442BF5" w:rsidP="00721819">
      <w:pPr>
        <w:spacing w:line="360" w:lineRule="auto"/>
        <w:jc w:val="both"/>
        <w:rPr>
          <w:rFonts w:ascii="Calibri" w:hAnsi="Calibri"/>
          <w:sz w:val="22"/>
          <w:szCs w:val="22"/>
          <w:lang w:val="es-ES"/>
        </w:rPr>
      </w:pPr>
    </w:p>
    <w:p w14:paraId="76B1C37E" w14:textId="1CA5B216" w:rsidR="00442BF5" w:rsidRDefault="00442BF5" w:rsidP="00721819">
      <w:pPr>
        <w:spacing w:line="360" w:lineRule="auto"/>
        <w:jc w:val="both"/>
        <w:rPr>
          <w:rFonts w:ascii="Calibri" w:hAnsi="Calibri"/>
          <w:sz w:val="22"/>
          <w:szCs w:val="22"/>
          <w:lang w:val="es-ES"/>
        </w:rPr>
      </w:pPr>
    </w:p>
    <w:p w14:paraId="1BADAC78" w14:textId="70BE2D17" w:rsidR="00442BF5" w:rsidRDefault="00442BF5" w:rsidP="00721819">
      <w:pPr>
        <w:spacing w:line="360" w:lineRule="auto"/>
        <w:jc w:val="both"/>
        <w:rPr>
          <w:rFonts w:ascii="Calibri" w:hAnsi="Calibri"/>
          <w:sz w:val="22"/>
          <w:szCs w:val="22"/>
          <w:lang w:val="es-ES"/>
        </w:rPr>
      </w:pPr>
    </w:p>
    <w:p w14:paraId="4AD4BFB8" w14:textId="77777777" w:rsidR="00442BF5" w:rsidRPr="00A03784" w:rsidRDefault="00442BF5" w:rsidP="00721819">
      <w:pPr>
        <w:spacing w:line="360" w:lineRule="auto"/>
        <w:jc w:val="both"/>
        <w:rPr>
          <w:rFonts w:ascii="Calibri" w:hAnsi="Calibri"/>
          <w:sz w:val="22"/>
          <w:szCs w:val="22"/>
          <w:lang w:val="es-ES"/>
        </w:rPr>
      </w:pPr>
    </w:p>
    <w:p w14:paraId="1726EAE1" w14:textId="22C034E7" w:rsidR="00721819" w:rsidRPr="00A03784" w:rsidRDefault="00A03784" w:rsidP="00721819">
      <w:pPr>
        <w:spacing w:line="360" w:lineRule="auto"/>
        <w:jc w:val="both"/>
        <w:rPr>
          <w:rFonts w:ascii="Calibri" w:hAnsi="Calibri"/>
          <w:b/>
          <w:sz w:val="22"/>
          <w:szCs w:val="22"/>
          <w:lang w:val="es-ES"/>
        </w:rPr>
      </w:pPr>
      <w:r w:rsidRPr="00A03784">
        <w:rPr>
          <w:rFonts w:ascii="Calibri" w:hAnsi="Calibri"/>
          <w:b/>
          <w:sz w:val="22"/>
          <w:szCs w:val="22"/>
          <w:lang w:val="es-ES"/>
        </w:rPr>
        <w:lastRenderedPageBreak/>
        <w:t>3</w:t>
      </w:r>
      <w:r w:rsidR="00721819" w:rsidRPr="00A03784">
        <w:rPr>
          <w:rFonts w:ascii="Calibri" w:hAnsi="Calibri"/>
          <w:b/>
          <w:sz w:val="22"/>
          <w:szCs w:val="22"/>
          <w:lang w:val="es-ES"/>
        </w:rPr>
        <w:t>-Justificantes de pago ORIGINALES</w:t>
      </w:r>
    </w:p>
    <w:p w14:paraId="213BB841" w14:textId="110310B7" w:rsidR="006B27A9" w:rsidRPr="00A03784" w:rsidRDefault="00EA2418" w:rsidP="006B27A9">
      <w:pPr>
        <w:autoSpaceDE w:val="0"/>
        <w:rPr>
          <w:rFonts w:ascii="Calibri" w:hAnsi="Calibri"/>
          <w:sz w:val="22"/>
          <w:szCs w:val="22"/>
        </w:rPr>
      </w:pPr>
      <w:r w:rsidRPr="00A03784">
        <w:rPr>
          <w:rFonts w:ascii="Calibri" w:hAnsi="Calibri"/>
          <w:b/>
          <w:sz w:val="22"/>
          <w:szCs w:val="22"/>
        </w:rPr>
        <w:t>No se admite</w:t>
      </w:r>
      <w:r w:rsidR="00A03784" w:rsidRPr="00A03784">
        <w:rPr>
          <w:rFonts w:ascii="Calibri" w:hAnsi="Calibri"/>
          <w:b/>
          <w:sz w:val="22"/>
          <w:szCs w:val="22"/>
        </w:rPr>
        <w:t>n</w:t>
      </w:r>
      <w:r w:rsidRPr="00A03784">
        <w:rPr>
          <w:rFonts w:ascii="Calibri" w:hAnsi="Calibri"/>
          <w:b/>
          <w:sz w:val="22"/>
          <w:szCs w:val="22"/>
        </w:rPr>
        <w:t xml:space="preserve"> pagos en metálico</w:t>
      </w:r>
      <w:r w:rsidRPr="00A03784">
        <w:rPr>
          <w:rFonts w:ascii="Calibri" w:hAnsi="Calibri"/>
          <w:sz w:val="22"/>
          <w:szCs w:val="22"/>
        </w:rPr>
        <w:t xml:space="preserve">.  </w:t>
      </w:r>
      <w:r w:rsidR="006B27A9" w:rsidRPr="00A03784">
        <w:rPr>
          <w:rFonts w:ascii="Calibri" w:hAnsi="Calibri"/>
          <w:sz w:val="22"/>
          <w:szCs w:val="22"/>
        </w:rPr>
        <w:t>Relación de justificantes admitidos:</w:t>
      </w:r>
    </w:p>
    <w:p w14:paraId="0B185CE0" w14:textId="77777777" w:rsidR="006B27A9" w:rsidRPr="00A03784" w:rsidRDefault="006B27A9" w:rsidP="006B27A9">
      <w:pPr>
        <w:autoSpaceDE w:val="0"/>
        <w:rPr>
          <w:rFonts w:ascii="Calibri" w:hAnsi="Calibri"/>
          <w:sz w:val="22"/>
          <w:szCs w:val="22"/>
        </w:rPr>
      </w:pPr>
    </w:p>
    <w:tbl>
      <w:tblPr>
        <w:tblW w:w="9498" w:type="dxa"/>
        <w:tblInd w:w="-572" w:type="dxa"/>
        <w:tblLook w:val="0000" w:firstRow="0" w:lastRow="0" w:firstColumn="0" w:lastColumn="0" w:noHBand="0" w:noVBand="0"/>
      </w:tblPr>
      <w:tblGrid>
        <w:gridCol w:w="4910"/>
        <w:gridCol w:w="4588"/>
      </w:tblGrid>
      <w:tr w:rsidR="006B27A9" w:rsidRPr="00A03784" w14:paraId="20CE54E4" w14:textId="77777777" w:rsidTr="00582553">
        <w:tc>
          <w:tcPr>
            <w:tcW w:w="4910" w:type="dxa"/>
            <w:tcBorders>
              <w:top w:val="single" w:sz="4" w:space="0" w:color="000000"/>
              <w:left w:val="single" w:sz="4" w:space="0" w:color="000000"/>
              <w:bottom w:val="single" w:sz="4" w:space="0" w:color="000000"/>
            </w:tcBorders>
            <w:shd w:val="clear" w:color="auto" w:fill="auto"/>
          </w:tcPr>
          <w:p w14:paraId="40AFA6E3" w14:textId="77777777" w:rsidR="006B27A9" w:rsidRPr="00A03784" w:rsidRDefault="006B27A9" w:rsidP="005A7061">
            <w:pPr>
              <w:autoSpaceDE w:val="0"/>
              <w:jc w:val="center"/>
              <w:rPr>
                <w:rFonts w:ascii="Calibri" w:hAnsi="Calibri"/>
                <w:b/>
                <w:bCs/>
                <w:sz w:val="22"/>
                <w:szCs w:val="22"/>
              </w:rPr>
            </w:pPr>
            <w:r w:rsidRPr="00A03784">
              <w:rPr>
                <w:rFonts w:ascii="Calibri" w:hAnsi="Calibri"/>
                <w:b/>
                <w:bCs/>
                <w:sz w:val="22"/>
                <w:szCs w:val="22"/>
              </w:rPr>
              <w:t>JUSTIFICANTES DE PAGO</w:t>
            </w:r>
          </w:p>
          <w:p w14:paraId="2DA21E12" w14:textId="77777777" w:rsidR="006B27A9" w:rsidRPr="00A03784" w:rsidRDefault="006B27A9" w:rsidP="005A7061">
            <w:pPr>
              <w:autoSpaceDE w:val="0"/>
              <w:jc w:val="center"/>
              <w:rPr>
                <w:rFonts w:ascii="Calibri" w:hAnsi="Calibri"/>
                <w:b/>
                <w:bCs/>
                <w:sz w:val="22"/>
                <w:szCs w:val="22"/>
              </w:rPr>
            </w:pP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F685694" w14:textId="77777777" w:rsidR="006B27A9" w:rsidRPr="00A03784" w:rsidRDefault="006B27A9" w:rsidP="005A7061">
            <w:pPr>
              <w:autoSpaceDE w:val="0"/>
              <w:jc w:val="center"/>
              <w:rPr>
                <w:rFonts w:ascii="Calibri" w:hAnsi="Calibri"/>
                <w:sz w:val="22"/>
                <w:szCs w:val="22"/>
              </w:rPr>
            </w:pPr>
            <w:r w:rsidRPr="00A03784">
              <w:rPr>
                <w:rFonts w:ascii="Calibri" w:hAnsi="Calibri"/>
                <w:b/>
                <w:bCs/>
                <w:sz w:val="22"/>
                <w:szCs w:val="22"/>
              </w:rPr>
              <w:t>DOCUMENTOS QUE DEBEN SER APORTADOS</w:t>
            </w:r>
          </w:p>
        </w:tc>
      </w:tr>
      <w:tr w:rsidR="006B27A9" w:rsidRPr="00A03784" w14:paraId="642698FD" w14:textId="77777777" w:rsidTr="00582553">
        <w:tc>
          <w:tcPr>
            <w:tcW w:w="4910" w:type="dxa"/>
            <w:tcBorders>
              <w:top w:val="single" w:sz="4" w:space="0" w:color="000000"/>
              <w:left w:val="single" w:sz="4" w:space="0" w:color="000000"/>
              <w:bottom w:val="single" w:sz="4" w:space="0" w:color="000000"/>
            </w:tcBorders>
            <w:shd w:val="clear" w:color="auto" w:fill="auto"/>
          </w:tcPr>
          <w:p w14:paraId="269B829A" w14:textId="77777777" w:rsidR="006B27A9" w:rsidRPr="00A03784" w:rsidRDefault="006B27A9" w:rsidP="005A7061">
            <w:pPr>
              <w:autoSpaceDE w:val="0"/>
              <w:rPr>
                <w:rFonts w:ascii="Calibri" w:hAnsi="Calibri"/>
                <w:sz w:val="22"/>
                <w:szCs w:val="22"/>
              </w:rPr>
            </w:pPr>
            <w:r w:rsidRPr="00A03784">
              <w:rPr>
                <w:rFonts w:ascii="Calibri" w:hAnsi="Calibri"/>
                <w:sz w:val="22"/>
                <w:szCs w:val="22"/>
              </w:rPr>
              <w:t>ADEUDO BANCARIO/CARGO POR DOMICILIACIÓN</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6EE0445" w14:textId="77777777" w:rsidR="006B27A9" w:rsidRPr="00A03784" w:rsidRDefault="006B27A9" w:rsidP="005A7061">
            <w:pPr>
              <w:autoSpaceDE w:val="0"/>
              <w:rPr>
                <w:rFonts w:ascii="Calibri" w:hAnsi="Calibri"/>
                <w:sz w:val="22"/>
                <w:szCs w:val="22"/>
              </w:rPr>
            </w:pPr>
            <w:r w:rsidRPr="00A03784">
              <w:rPr>
                <w:rFonts w:ascii="Calibri" w:hAnsi="Calibri"/>
                <w:sz w:val="22"/>
                <w:szCs w:val="22"/>
              </w:rPr>
              <w:t>RECIBO BANCARIO (Original)</w:t>
            </w:r>
          </w:p>
        </w:tc>
      </w:tr>
      <w:tr w:rsidR="006B27A9" w:rsidRPr="00A03784" w14:paraId="3A95E3E4" w14:textId="77777777" w:rsidTr="00582553">
        <w:tc>
          <w:tcPr>
            <w:tcW w:w="4910" w:type="dxa"/>
            <w:tcBorders>
              <w:top w:val="single" w:sz="4" w:space="0" w:color="000000"/>
              <w:left w:val="single" w:sz="4" w:space="0" w:color="000000"/>
              <w:bottom w:val="single" w:sz="4" w:space="0" w:color="000000"/>
            </w:tcBorders>
            <w:shd w:val="clear" w:color="auto" w:fill="auto"/>
          </w:tcPr>
          <w:p w14:paraId="37C81E84" w14:textId="77777777" w:rsidR="006B27A9" w:rsidRPr="00A03784" w:rsidRDefault="006B27A9" w:rsidP="005A7061">
            <w:pPr>
              <w:autoSpaceDE w:val="0"/>
              <w:rPr>
                <w:rFonts w:ascii="Calibri" w:hAnsi="Calibri"/>
                <w:sz w:val="22"/>
                <w:szCs w:val="22"/>
              </w:rPr>
            </w:pPr>
            <w:r w:rsidRPr="00A03784">
              <w:rPr>
                <w:rFonts w:ascii="Calibri" w:hAnsi="Calibri"/>
                <w:sz w:val="22"/>
                <w:szCs w:val="22"/>
              </w:rPr>
              <w:t>TRANSFERENCIA</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13478A6B" w14:textId="77777777" w:rsidR="006B27A9" w:rsidRPr="00A03784" w:rsidRDefault="006B27A9" w:rsidP="005A7061">
            <w:pPr>
              <w:autoSpaceDE w:val="0"/>
              <w:rPr>
                <w:rFonts w:ascii="Calibri" w:hAnsi="Calibri"/>
                <w:sz w:val="22"/>
                <w:szCs w:val="22"/>
              </w:rPr>
            </w:pPr>
            <w:r w:rsidRPr="00A03784">
              <w:rPr>
                <w:rFonts w:ascii="Calibri" w:hAnsi="Calibri"/>
                <w:sz w:val="22"/>
                <w:szCs w:val="22"/>
              </w:rPr>
              <w:t>JUSTIFICANTE BANCARIO DE LA TRANSFE-RENCIA (Original)</w:t>
            </w:r>
          </w:p>
        </w:tc>
      </w:tr>
      <w:tr w:rsidR="006B27A9" w:rsidRPr="00A03784" w14:paraId="7B42E5CF" w14:textId="77777777" w:rsidTr="00582553">
        <w:trPr>
          <w:trHeight w:val="255"/>
        </w:trPr>
        <w:tc>
          <w:tcPr>
            <w:tcW w:w="4910" w:type="dxa"/>
            <w:vMerge w:val="restart"/>
            <w:tcBorders>
              <w:top w:val="single" w:sz="4" w:space="0" w:color="000000"/>
              <w:left w:val="single" w:sz="4" w:space="0" w:color="000000"/>
              <w:bottom w:val="single" w:sz="4" w:space="0" w:color="000000"/>
            </w:tcBorders>
            <w:shd w:val="clear" w:color="auto" w:fill="auto"/>
          </w:tcPr>
          <w:p w14:paraId="23548470" w14:textId="77777777" w:rsidR="006B27A9" w:rsidRPr="00A03784" w:rsidRDefault="006B27A9" w:rsidP="005A7061">
            <w:pPr>
              <w:autoSpaceDE w:val="0"/>
              <w:rPr>
                <w:rFonts w:ascii="Calibri" w:hAnsi="Calibri"/>
                <w:sz w:val="22"/>
                <w:szCs w:val="22"/>
              </w:rPr>
            </w:pPr>
            <w:r w:rsidRPr="00A03784">
              <w:rPr>
                <w:rFonts w:ascii="Calibri" w:hAnsi="Calibri"/>
                <w:sz w:val="22"/>
                <w:szCs w:val="22"/>
              </w:rPr>
              <w:t>CHEQUE</w:t>
            </w:r>
          </w:p>
          <w:p w14:paraId="7C6971A9" w14:textId="77777777" w:rsidR="006B27A9" w:rsidRPr="00A03784" w:rsidRDefault="006B27A9" w:rsidP="005A7061">
            <w:pPr>
              <w:autoSpaceDE w:val="0"/>
              <w:rPr>
                <w:rFonts w:ascii="Calibri" w:hAnsi="Calibri"/>
                <w:sz w:val="22"/>
                <w:szCs w:val="22"/>
              </w:rPr>
            </w:pP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43A4A57" w14:textId="77777777" w:rsidR="006B27A9" w:rsidRPr="00A03784" w:rsidRDefault="006B27A9" w:rsidP="005A7061">
            <w:pPr>
              <w:autoSpaceDE w:val="0"/>
              <w:rPr>
                <w:rFonts w:ascii="Calibri" w:hAnsi="Calibri"/>
                <w:sz w:val="22"/>
                <w:szCs w:val="22"/>
              </w:rPr>
            </w:pPr>
            <w:r w:rsidRPr="00A03784">
              <w:rPr>
                <w:rFonts w:ascii="Calibri" w:hAnsi="Calibri"/>
                <w:sz w:val="22"/>
                <w:szCs w:val="22"/>
              </w:rPr>
              <w:t>FOTOCOPIA DEL CHEQUE</w:t>
            </w:r>
          </w:p>
        </w:tc>
      </w:tr>
      <w:tr w:rsidR="006B27A9" w:rsidRPr="00A03784" w14:paraId="7CC2C82E" w14:textId="77777777" w:rsidTr="00582553">
        <w:trPr>
          <w:trHeight w:val="255"/>
        </w:trPr>
        <w:tc>
          <w:tcPr>
            <w:tcW w:w="4910" w:type="dxa"/>
            <w:vMerge/>
            <w:tcBorders>
              <w:top w:val="single" w:sz="4" w:space="0" w:color="000000"/>
              <w:left w:val="single" w:sz="4" w:space="0" w:color="000000"/>
              <w:bottom w:val="single" w:sz="4" w:space="0" w:color="000000"/>
            </w:tcBorders>
            <w:shd w:val="clear" w:color="auto" w:fill="auto"/>
          </w:tcPr>
          <w:p w14:paraId="5077404B" w14:textId="77777777" w:rsidR="006B27A9" w:rsidRPr="00A03784" w:rsidRDefault="006B27A9" w:rsidP="005A7061">
            <w:pPr>
              <w:rPr>
                <w:rFonts w:ascii="Calibri" w:hAnsi="Calibri"/>
                <w:sz w:val="22"/>
                <w:szCs w:val="22"/>
              </w:rPr>
            </w:pP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9EA4E19" w14:textId="77777777" w:rsidR="006B27A9" w:rsidRPr="00A03784" w:rsidRDefault="006B27A9" w:rsidP="005A7061">
            <w:pPr>
              <w:autoSpaceDE w:val="0"/>
              <w:rPr>
                <w:rFonts w:ascii="Calibri" w:hAnsi="Calibri"/>
                <w:sz w:val="22"/>
                <w:szCs w:val="22"/>
              </w:rPr>
            </w:pPr>
            <w:r w:rsidRPr="00A03784">
              <w:rPr>
                <w:rFonts w:ascii="Calibri" w:hAnsi="Calibri"/>
                <w:sz w:val="22"/>
                <w:szCs w:val="22"/>
              </w:rPr>
              <w:t>EXTRACTO O CERTIFICACIONES BANCARIOS</w:t>
            </w:r>
          </w:p>
        </w:tc>
      </w:tr>
      <w:tr w:rsidR="006B27A9" w:rsidRPr="00A03784" w14:paraId="640D2D40" w14:textId="77777777" w:rsidTr="00582553">
        <w:trPr>
          <w:trHeight w:val="345"/>
        </w:trPr>
        <w:tc>
          <w:tcPr>
            <w:tcW w:w="4910" w:type="dxa"/>
            <w:vMerge w:val="restart"/>
            <w:tcBorders>
              <w:top w:val="single" w:sz="4" w:space="0" w:color="000000"/>
              <w:left w:val="single" w:sz="4" w:space="0" w:color="000000"/>
              <w:bottom w:val="single" w:sz="4" w:space="0" w:color="000000"/>
            </w:tcBorders>
            <w:shd w:val="clear" w:color="auto" w:fill="auto"/>
          </w:tcPr>
          <w:p w14:paraId="57868844" w14:textId="77777777" w:rsidR="006B27A9" w:rsidRPr="00A03784" w:rsidRDefault="006B27A9" w:rsidP="005A7061">
            <w:pPr>
              <w:autoSpaceDE w:val="0"/>
              <w:rPr>
                <w:rFonts w:ascii="Calibri" w:hAnsi="Calibri"/>
                <w:sz w:val="22"/>
                <w:szCs w:val="22"/>
              </w:rPr>
            </w:pPr>
            <w:r w:rsidRPr="00A03784">
              <w:rPr>
                <w:rFonts w:ascii="Calibri" w:hAnsi="Calibri"/>
                <w:sz w:val="22"/>
                <w:szCs w:val="22"/>
              </w:rPr>
              <w:t>PAGARÉ. Sólo se aceptarán cuando el cargo efectivo se haya contabilizado con anterioridad a la fecha de presentación de la solicitud de pago.</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F2686C5" w14:textId="77777777" w:rsidR="006B27A9" w:rsidRPr="00A03784" w:rsidRDefault="006B27A9" w:rsidP="005A7061">
            <w:pPr>
              <w:autoSpaceDE w:val="0"/>
              <w:rPr>
                <w:rFonts w:ascii="Calibri" w:hAnsi="Calibri"/>
                <w:sz w:val="22"/>
                <w:szCs w:val="22"/>
              </w:rPr>
            </w:pPr>
            <w:r w:rsidRPr="00A03784">
              <w:rPr>
                <w:rFonts w:ascii="Calibri" w:hAnsi="Calibri"/>
                <w:sz w:val="22"/>
                <w:szCs w:val="22"/>
              </w:rPr>
              <w:t>FOTOCOPIA DEL PAGARE</w:t>
            </w:r>
          </w:p>
        </w:tc>
      </w:tr>
      <w:tr w:rsidR="006B27A9" w:rsidRPr="00A03784" w14:paraId="6350E4CE" w14:textId="77777777" w:rsidTr="00582553">
        <w:trPr>
          <w:trHeight w:val="345"/>
        </w:trPr>
        <w:tc>
          <w:tcPr>
            <w:tcW w:w="4910" w:type="dxa"/>
            <w:vMerge/>
            <w:tcBorders>
              <w:top w:val="single" w:sz="4" w:space="0" w:color="000000"/>
              <w:left w:val="single" w:sz="4" w:space="0" w:color="000000"/>
              <w:bottom w:val="single" w:sz="4" w:space="0" w:color="000000"/>
            </w:tcBorders>
            <w:shd w:val="clear" w:color="auto" w:fill="auto"/>
          </w:tcPr>
          <w:p w14:paraId="688DC97D" w14:textId="77777777" w:rsidR="006B27A9" w:rsidRPr="00A03784" w:rsidRDefault="006B27A9" w:rsidP="005A7061">
            <w:pPr>
              <w:rPr>
                <w:rFonts w:ascii="Calibri" w:hAnsi="Calibri"/>
                <w:sz w:val="22"/>
                <w:szCs w:val="22"/>
              </w:rPr>
            </w:pP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277A710" w14:textId="77777777" w:rsidR="006B27A9" w:rsidRPr="00A03784" w:rsidRDefault="006B27A9" w:rsidP="005A7061">
            <w:pPr>
              <w:autoSpaceDE w:val="0"/>
              <w:rPr>
                <w:rFonts w:ascii="Calibri" w:hAnsi="Calibri"/>
                <w:sz w:val="22"/>
                <w:szCs w:val="22"/>
              </w:rPr>
            </w:pPr>
            <w:r w:rsidRPr="00A03784">
              <w:rPr>
                <w:rFonts w:ascii="Calibri" w:hAnsi="Calibri"/>
                <w:sz w:val="22"/>
                <w:szCs w:val="22"/>
              </w:rPr>
              <w:t>EXTRACTO O CERTIFICACIONES BANCARIOS</w:t>
            </w:r>
          </w:p>
        </w:tc>
      </w:tr>
      <w:tr w:rsidR="006B27A9" w:rsidRPr="00A03784" w14:paraId="3878D90C" w14:textId="77777777" w:rsidTr="00582553">
        <w:trPr>
          <w:trHeight w:val="308"/>
        </w:trPr>
        <w:tc>
          <w:tcPr>
            <w:tcW w:w="4910" w:type="dxa"/>
            <w:vMerge w:val="restart"/>
            <w:tcBorders>
              <w:top w:val="single" w:sz="4" w:space="0" w:color="000000"/>
              <w:left w:val="single" w:sz="4" w:space="0" w:color="000000"/>
              <w:bottom w:val="single" w:sz="4" w:space="0" w:color="000000"/>
            </w:tcBorders>
            <w:shd w:val="clear" w:color="auto" w:fill="auto"/>
          </w:tcPr>
          <w:p w14:paraId="3166A46E" w14:textId="77777777" w:rsidR="006B27A9" w:rsidRPr="00A03784" w:rsidRDefault="006B27A9" w:rsidP="005A7061">
            <w:pPr>
              <w:autoSpaceDE w:val="0"/>
              <w:rPr>
                <w:rFonts w:ascii="Calibri" w:hAnsi="Calibri"/>
                <w:sz w:val="22"/>
                <w:szCs w:val="22"/>
              </w:rPr>
            </w:pPr>
            <w:r w:rsidRPr="00A03784">
              <w:rPr>
                <w:rFonts w:ascii="Calibri" w:hAnsi="Calibri"/>
                <w:sz w:val="22"/>
                <w:szCs w:val="22"/>
              </w:rPr>
              <w:t>LETRA. Sólo se aceptarán cuando el cargo efectivo se haya contabilizado con anterioridad a la fecha de presentación de la solicitud de pago</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9BED186" w14:textId="77777777" w:rsidR="006B27A9" w:rsidRPr="00A03784" w:rsidRDefault="006B27A9" w:rsidP="005A7061">
            <w:pPr>
              <w:autoSpaceDE w:val="0"/>
              <w:rPr>
                <w:rFonts w:ascii="Calibri" w:hAnsi="Calibri"/>
                <w:sz w:val="22"/>
                <w:szCs w:val="22"/>
              </w:rPr>
            </w:pPr>
            <w:r w:rsidRPr="00A03784">
              <w:rPr>
                <w:rFonts w:ascii="Calibri" w:hAnsi="Calibri"/>
                <w:sz w:val="22"/>
                <w:szCs w:val="22"/>
              </w:rPr>
              <w:t>JUSTIFICANTE BANCARIO DE LA LETRA O LA PROPIA LETRA</w:t>
            </w:r>
          </w:p>
        </w:tc>
      </w:tr>
      <w:tr w:rsidR="006B27A9" w:rsidRPr="00A03784" w14:paraId="19D21682" w14:textId="77777777" w:rsidTr="00582553">
        <w:trPr>
          <w:trHeight w:val="307"/>
        </w:trPr>
        <w:tc>
          <w:tcPr>
            <w:tcW w:w="4910" w:type="dxa"/>
            <w:vMerge/>
            <w:tcBorders>
              <w:top w:val="single" w:sz="4" w:space="0" w:color="000000"/>
              <w:left w:val="single" w:sz="4" w:space="0" w:color="000000"/>
              <w:bottom w:val="single" w:sz="4" w:space="0" w:color="000000"/>
            </w:tcBorders>
            <w:shd w:val="clear" w:color="auto" w:fill="auto"/>
          </w:tcPr>
          <w:p w14:paraId="0F2B7342" w14:textId="77777777" w:rsidR="006B27A9" w:rsidRPr="00A03784" w:rsidRDefault="006B27A9" w:rsidP="005A7061">
            <w:pPr>
              <w:rPr>
                <w:rFonts w:ascii="Calibri" w:hAnsi="Calibri"/>
                <w:sz w:val="22"/>
                <w:szCs w:val="22"/>
              </w:rPr>
            </w:pP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10F172E9" w14:textId="77777777" w:rsidR="006B27A9" w:rsidRPr="00A03784" w:rsidRDefault="006B27A9" w:rsidP="005A7061">
            <w:pPr>
              <w:autoSpaceDE w:val="0"/>
              <w:rPr>
                <w:rFonts w:ascii="Calibri" w:hAnsi="Calibri"/>
                <w:sz w:val="22"/>
                <w:szCs w:val="22"/>
              </w:rPr>
            </w:pPr>
            <w:r w:rsidRPr="00A03784">
              <w:rPr>
                <w:rFonts w:ascii="Calibri" w:hAnsi="Calibri"/>
                <w:sz w:val="22"/>
                <w:szCs w:val="22"/>
              </w:rPr>
              <w:t>EXTRACTO O CERTIFICACIONES BANCARIOS</w:t>
            </w:r>
          </w:p>
        </w:tc>
      </w:tr>
      <w:tr w:rsidR="006B27A9" w:rsidRPr="00A03784" w14:paraId="1AEE1A30" w14:textId="77777777" w:rsidTr="00582553">
        <w:trPr>
          <w:trHeight w:val="958"/>
        </w:trPr>
        <w:tc>
          <w:tcPr>
            <w:tcW w:w="4910" w:type="dxa"/>
            <w:tcBorders>
              <w:top w:val="single" w:sz="4" w:space="0" w:color="000000"/>
              <w:left w:val="single" w:sz="4" w:space="0" w:color="000000"/>
              <w:bottom w:val="single" w:sz="4" w:space="0" w:color="000000"/>
            </w:tcBorders>
            <w:shd w:val="clear" w:color="auto" w:fill="auto"/>
          </w:tcPr>
          <w:p w14:paraId="2A12EFDB" w14:textId="77777777" w:rsidR="006B27A9" w:rsidRPr="00A03784" w:rsidRDefault="006B27A9" w:rsidP="005A7061">
            <w:pPr>
              <w:autoSpaceDE w:val="0"/>
              <w:rPr>
                <w:rFonts w:ascii="Calibri" w:hAnsi="Calibri"/>
                <w:sz w:val="22"/>
                <w:szCs w:val="22"/>
              </w:rPr>
            </w:pPr>
            <w:r w:rsidRPr="00A03784">
              <w:rPr>
                <w:rFonts w:ascii="Calibri" w:hAnsi="Calibri"/>
                <w:sz w:val="22"/>
                <w:szCs w:val="22"/>
              </w:rPr>
              <w:t>TARJETA DE PARTICULARES con las que se pagan facturas de empresas</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3886BBE" w14:textId="77777777" w:rsidR="006B27A9" w:rsidRPr="00A03784" w:rsidRDefault="006B27A9" w:rsidP="005A7061">
            <w:pPr>
              <w:autoSpaceDE w:val="0"/>
              <w:snapToGrid w:val="0"/>
              <w:ind w:left="182" w:hanging="182"/>
              <w:rPr>
                <w:rFonts w:ascii="Calibri" w:hAnsi="Calibri"/>
                <w:sz w:val="22"/>
                <w:szCs w:val="22"/>
              </w:rPr>
            </w:pPr>
            <w:r w:rsidRPr="00A03784">
              <w:rPr>
                <w:rFonts w:ascii="Calibri" w:hAnsi="Calibri"/>
                <w:sz w:val="22"/>
                <w:szCs w:val="22"/>
              </w:rPr>
              <w:t>1) Se debe aportar un certificado del banco con los titulares autorizados a realizar pagos con la tarjeta.</w:t>
            </w:r>
          </w:p>
          <w:p w14:paraId="139A20EF" w14:textId="77777777" w:rsidR="006B27A9" w:rsidRPr="00A03784" w:rsidRDefault="006B27A9" w:rsidP="005A7061">
            <w:pPr>
              <w:autoSpaceDE w:val="0"/>
              <w:snapToGrid w:val="0"/>
              <w:rPr>
                <w:rFonts w:ascii="Calibri" w:hAnsi="Calibri"/>
                <w:sz w:val="22"/>
                <w:szCs w:val="22"/>
              </w:rPr>
            </w:pPr>
            <w:r w:rsidRPr="00A03784">
              <w:rPr>
                <w:rFonts w:ascii="Calibri" w:hAnsi="Calibri"/>
                <w:sz w:val="22"/>
                <w:szCs w:val="22"/>
              </w:rPr>
              <w:t>2) Justificar que la tarjeta está a nombre de la empresa</w:t>
            </w:r>
          </w:p>
        </w:tc>
      </w:tr>
    </w:tbl>
    <w:p w14:paraId="027F9E3A" w14:textId="77777777" w:rsidR="00721819" w:rsidRPr="00A03784" w:rsidRDefault="00721819" w:rsidP="00721819">
      <w:pPr>
        <w:spacing w:line="360" w:lineRule="auto"/>
        <w:jc w:val="both"/>
        <w:rPr>
          <w:rFonts w:ascii="Calibri" w:hAnsi="Calibri"/>
          <w:sz w:val="22"/>
          <w:szCs w:val="22"/>
        </w:rPr>
      </w:pPr>
    </w:p>
    <w:p w14:paraId="1E40581A" w14:textId="42BA3C10" w:rsidR="00721819" w:rsidRPr="00A03784" w:rsidRDefault="00A03784" w:rsidP="00721819">
      <w:pPr>
        <w:spacing w:line="360" w:lineRule="auto"/>
        <w:jc w:val="both"/>
        <w:rPr>
          <w:rFonts w:ascii="Calibri" w:hAnsi="Calibri"/>
          <w:b/>
          <w:sz w:val="22"/>
          <w:szCs w:val="22"/>
          <w:lang w:val="es-ES"/>
        </w:rPr>
      </w:pPr>
      <w:r w:rsidRPr="00A03784">
        <w:rPr>
          <w:rFonts w:ascii="Calibri" w:hAnsi="Calibri"/>
          <w:b/>
          <w:sz w:val="22"/>
          <w:szCs w:val="22"/>
          <w:lang w:val="es-ES"/>
        </w:rPr>
        <w:t>4</w:t>
      </w:r>
      <w:r w:rsidR="00721819" w:rsidRPr="00A03784">
        <w:rPr>
          <w:rFonts w:ascii="Calibri" w:hAnsi="Calibri"/>
          <w:b/>
          <w:sz w:val="22"/>
          <w:szCs w:val="22"/>
          <w:lang w:val="es-ES"/>
        </w:rPr>
        <w:t>-</w:t>
      </w:r>
      <w:r w:rsidR="008009BF" w:rsidRPr="00A03784">
        <w:rPr>
          <w:rFonts w:ascii="Calibri" w:hAnsi="Calibri"/>
          <w:b/>
          <w:sz w:val="22"/>
          <w:szCs w:val="22"/>
          <w:lang w:val="es-ES"/>
        </w:rPr>
        <w:t>Certificaciones de obra del técnico correspondiente, en caso de que haya proyecto técnico.</w:t>
      </w:r>
    </w:p>
    <w:p w14:paraId="50196158" w14:textId="77777777" w:rsidR="00721819" w:rsidRPr="00A03784" w:rsidRDefault="00721819" w:rsidP="00721819">
      <w:pPr>
        <w:spacing w:line="360" w:lineRule="auto"/>
        <w:jc w:val="both"/>
        <w:rPr>
          <w:rFonts w:ascii="Calibri" w:hAnsi="Calibri"/>
          <w:sz w:val="22"/>
          <w:szCs w:val="22"/>
          <w:lang w:val="es-ES"/>
        </w:rPr>
      </w:pPr>
    </w:p>
    <w:p w14:paraId="092E2B10" w14:textId="7D9F09DA" w:rsidR="008009BF" w:rsidRPr="00A03784" w:rsidRDefault="00A03784" w:rsidP="00721819">
      <w:pPr>
        <w:spacing w:line="360" w:lineRule="auto"/>
        <w:jc w:val="both"/>
        <w:rPr>
          <w:rFonts w:ascii="Calibri" w:hAnsi="Calibri"/>
          <w:b/>
          <w:sz w:val="22"/>
          <w:szCs w:val="22"/>
          <w:lang w:val="es-ES"/>
        </w:rPr>
      </w:pPr>
      <w:r w:rsidRPr="00A03784">
        <w:rPr>
          <w:rFonts w:ascii="Calibri" w:hAnsi="Calibri"/>
          <w:b/>
          <w:sz w:val="22"/>
          <w:szCs w:val="22"/>
          <w:lang w:val="es-ES"/>
        </w:rPr>
        <w:t>5</w:t>
      </w:r>
      <w:r w:rsidR="00721819" w:rsidRPr="00A03784">
        <w:rPr>
          <w:rFonts w:ascii="Calibri" w:hAnsi="Calibri"/>
          <w:b/>
          <w:sz w:val="22"/>
          <w:szCs w:val="22"/>
          <w:lang w:val="es-ES"/>
        </w:rPr>
        <w:t>-</w:t>
      </w:r>
      <w:r w:rsidR="008009BF" w:rsidRPr="00A03784">
        <w:rPr>
          <w:rFonts w:ascii="Calibri" w:hAnsi="Calibri"/>
          <w:b/>
          <w:sz w:val="22"/>
          <w:szCs w:val="22"/>
          <w:lang w:val="es-ES"/>
        </w:rPr>
        <w:t xml:space="preserve">Ficha técnica de </w:t>
      </w:r>
      <w:r w:rsidR="00721819" w:rsidRPr="00A03784">
        <w:rPr>
          <w:rFonts w:ascii="Calibri" w:hAnsi="Calibri"/>
          <w:b/>
          <w:sz w:val="22"/>
          <w:szCs w:val="22"/>
          <w:lang w:val="es-ES"/>
        </w:rPr>
        <w:t>los equipos electrodomésticos e informáticos</w:t>
      </w:r>
      <w:r w:rsidR="008009BF" w:rsidRPr="00A03784">
        <w:rPr>
          <w:rFonts w:ascii="Calibri" w:hAnsi="Calibri"/>
          <w:b/>
          <w:sz w:val="22"/>
          <w:szCs w:val="22"/>
          <w:lang w:val="es-ES"/>
        </w:rPr>
        <w:t xml:space="preserve"> adquirida</w:t>
      </w:r>
      <w:r w:rsidR="00721819" w:rsidRPr="00A03784">
        <w:rPr>
          <w:rFonts w:ascii="Calibri" w:hAnsi="Calibri"/>
          <w:b/>
          <w:sz w:val="22"/>
          <w:szCs w:val="22"/>
          <w:lang w:val="es-ES"/>
        </w:rPr>
        <w:t xml:space="preserve"> (papel y fotos)</w:t>
      </w:r>
      <w:r w:rsidR="008009BF" w:rsidRPr="00A03784">
        <w:rPr>
          <w:rFonts w:ascii="Calibri" w:hAnsi="Calibri"/>
          <w:b/>
          <w:sz w:val="22"/>
          <w:szCs w:val="22"/>
          <w:lang w:val="es-ES"/>
        </w:rPr>
        <w:t xml:space="preserve">.         </w:t>
      </w:r>
    </w:p>
    <w:p w14:paraId="3CC5B82B" w14:textId="77777777" w:rsidR="00721819" w:rsidRPr="00A03784" w:rsidRDefault="00721819" w:rsidP="00721819">
      <w:pPr>
        <w:spacing w:line="360" w:lineRule="auto"/>
        <w:jc w:val="both"/>
        <w:rPr>
          <w:rFonts w:ascii="Calibri" w:hAnsi="Calibri"/>
          <w:sz w:val="22"/>
          <w:szCs w:val="22"/>
          <w:lang w:val="es-ES"/>
        </w:rPr>
      </w:pPr>
    </w:p>
    <w:p w14:paraId="4B36C64D" w14:textId="5949DA71" w:rsidR="008009BF" w:rsidRPr="00A03784" w:rsidRDefault="00A03784" w:rsidP="00721819">
      <w:pPr>
        <w:spacing w:line="360" w:lineRule="auto"/>
        <w:jc w:val="both"/>
        <w:rPr>
          <w:rFonts w:ascii="Calibri" w:hAnsi="Calibri"/>
          <w:b/>
          <w:sz w:val="22"/>
          <w:szCs w:val="22"/>
          <w:lang w:val="es-ES"/>
        </w:rPr>
      </w:pPr>
      <w:r w:rsidRPr="00A03784">
        <w:rPr>
          <w:rFonts w:ascii="Calibri" w:hAnsi="Calibri"/>
          <w:sz w:val="22"/>
          <w:szCs w:val="22"/>
          <w:lang w:val="es-ES"/>
        </w:rPr>
        <w:t>6</w:t>
      </w:r>
      <w:r w:rsidR="00721819" w:rsidRPr="00A03784">
        <w:rPr>
          <w:rFonts w:ascii="Calibri" w:hAnsi="Calibri"/>
          <w:sz w:val="22"/>
          <w:szCs w:val="22"/>
          <w:lang w:val="es-ES"/>
        </w:rPr>
        <w:t>-</w:t>
      </w:r>
      <w:r w:rsidR="008009BF" w:rsidRPr="00A03784">
        <w:rPr>
          <w:rFonts w:ascii="Calibri" w:hAnsi="Calibri"/>
          <w:b/>
          <w:sz w:val="22"/>
          <w:szCs w:val="22"/>
          <w:lang w:val="es-ES"/>
        </w:rPr>
        <w:t>Documentación justificativa de los puestos de trabajo, a fecha de certificación:</w:t>
      </w:r>
    </w:p>
    <w:p w14:paraId="11BA01BB" w14:textId="7A8EF54A" w:rsidR="006F21DD" w:rsidRPr="00A03784" w:rsidRDefault="008009BF" w:rsidP="006F21DD">
      <w:pPr>
        <w:spacing w:line="360" w:lineRule="auto"/>
        <w:ind w:left="720"/>
        <w:jc w:val="both"/>
        <w:rPr>
          <w:rFonts w:ascii="Calibri" w:hAnsi="Calibri"/>
          <w:sz w:val="22"/>
          <w:szCs w:val="22"/>
          <w:lang w:val="es-ES"/>
        </w:rPr>
      </w:pPr>
      <w:r w:rsidRPr="00A03784">
        <w:rPr>
          <w:rFonts w:ascii="Calibri" w:hAnsi="Calibri"/>
          <w:sz w:val="22"/>
          <w:szCs w:val="22"/>
          <w:lang w:val="es-ES"/>
        </w:rPr>
        <w:t xml:space="preserve">    </w:t>
      </w:r>
      <w:r w:rsidR="006F21DD" w:rsidRPr="00A03784">
        <w:rPr>
          <w:rFonts w:ascii="Calibri" w:hAnsi="Calibri"/>
          <w:sz w:val="22"/>
          <w:szCs w:val="22"/>
          <w:lang w:val="es-ES"/>
        </w:rPr>
        <w:t>-Informe de plantilla media de la empresa</w:t>
      </w:r>
    </w:p>
    <w:p w14:paraId="27E11CEE" w14:textId="77777777" w:rsidR="006F21DD" w:rsidRPr="00A03784" w:rsidRDefault="006F21DD" w:rsidP="006F21DD">
      <w:pPr>
        <w:spacing w:line="360" w:lineRule="auto"/>
        <w:ind w:left="720"/>
        <w:jc w:val="both"/>
        <w:rPr>
          <w:rFonts w:ascii="Calibri" w:hAnsi="Calibri"/>
          <w:sz w:val="22"/>
          <w:szCs w:val="22"/>
          <w:lang w:val="es-ES"/>
        </w:rPr>
      </w:pPr>
      <w:r w:rsidRPr="00A03784">
        <w:rPr>
          <w:rFonts w:ascii="Calibri" w:hAnsi="Calibri"/>
          <w:sz w:val="22"/>
          <w:szCs w:val="22"/>
          <w:lang w:val="es-ES"/>
        </w:rPr>
        <w:t xml:space="preserve">    -Informe de vida laboral de autónomos o últimos pagos a la seguridad social</w:t>
      </w:r>
    </w:p>
    <w:p w14:paraId="021FA092" w14:textId="77777777" w:rsidR="006F21DD" w:rsidRPr="00A03784" w:rsidRDefault="006F21DD" w:rsidP="006F21DD">
      <w:pPr>
        <w:spacing w:line="360" w:lineRule="auto"/>
        <w:ind w:left="720"/>
        <w:jc w:val="both"/>
        <w:rPr>
          <w:rFonts w:ascii="Calibri" w:hAnsi="Calibri"/>
          <w:sz w:val="22"/>
          <w:szCs w:val="22"/>
          <w:lang w:val="es-ES"/>
        </w:rPr>
      </w:pPr>
      <w:r w:rsidRPr="00A03784">
        <w:rPr>
          <w:rFonts w:ascii="Calibri" w:hAnsi="Calibri"/>
          <w:sz w:val="22"/>
          <w:szCs w:val="22"/>
          <w:lang w:val="es-ES"/>
        </w:rPr>
        <w:t xml:space="preserve">    -Informe de vida laboral de la cuenta de contratación</w:t>
      </w:r>
    </w:p>
    <w:p w14:paraId="0F624860" w14:textId="2262EDCD" w:rsidR="008009BF" w:rsidRPr="00A03784" w:rsidRDefault="006F21DD" w:rsidP="006F21DD">
      <w:pPr>
        <w:spacing w:line="360" w:lineRule="auto"/>
        <w:ind w:left="720"/>
        <w:jc w:val="both"/>
        <w:rPr>
          <w:rFonts w:ascii="Calibri" w:hAnsi="Calibri"/>
          <w:sz w:val="22"/>
          <w:szCs w:val="22"/>
          <w:lang w:val="es-ES"/>
        </w:rPr>
      </w:pPr>
      <w:r w:rsidRPr="00A03784">
        <w:rPr>
          <w:rFonts w:ascii="Calibri" w:hAnsi="Calibri"/>
          <w:sz w:val="22"/>
          <w:szCs w:val="22"/>
          <w:lang w:val="es-ES"/>
        </w:rPr>
        <w:t xml:space="preserve">    -Copias de los contratos</w:t>
      </w:r>
      <w:r w:rsidR="008009BF" w:rsidRPr="00A03784">
        <w:rPr>
          <w:rFonts w:ascii="Calibri" w:hAnsi="Calibri"/>
          <w:sz w:val="22"/>
          <w:szCs w:val="22"/>
          <w:lang w:val="es-ES"/>
        </w:rPr>
        <w:t xml:space="preserve"> </w:t>
      </w:r>
    </w:p>
    <w:p w14:paraId="67F1493D" w14:textId="77777777" w:rsidR="006B27A9" w:rsidRPr="00A03784" w:rsidRDefault="006B27A9" w:rsidP="006B27A9">
      <w:pPr>
        <w:spacing w:line="360" w:lineRule="auto"/>
        <w:jc w:val="both"/>
        <w:rPr>
          <w:rFonts w:ascii="Calibri" w:hAnsi="Calibri"/>
          <w:b/>
          <w:sz w:val="22"/>
          <w:szCs w:val="22"/>
          <w:lang w:val="es-ES"/>
        </w:rPr>
      </w:pPr>
    </w:p>
    <w:p w14:paraId="460EDEFB" w14:textId="263078C7" w:rsidR="006B27A9" w:rsidRPr="00A03784" w:rsidRDefault="006B27A9" w:rsidP="006B27A9">
      <w:pPr>
        <w:spacing w:line="360" w:lineRule="auto"/>
        <w:jc w:val="both"/>
        <w:rPr>
          <w:rFonts w:ascii="Calibri" w:hAnsi="Calibri"/>
          <w:b/>
          <w:sz w:val="22"/>
          <w:szCs w:val="22"/>
          <w:lang w:val="es-ES"/>
        </w:rPr>
      </w:pPr>
      <w:r w:rsidRPr="00A03784">
        <w:rPr>
          <w:rFonts w:ascii="Calibri" w:hAnsi="Calibri"/>
          <w:b/>
          <w:sz w:val="22"/>
          <w:szCs w:val="22"/>
          <w:lang w:val="es-ES"/>
        </w:rPr>
        <w:t>Control de la creación y consolidación de empleo</w:t>
      </w:r>
      <w:r w:rsidR="00A03784" w:rsidRPr="00A03784">
        <w:rPr>
          <w:rFonts w:ascii="Calibri" w:hAnsi="Calibri"/>
          <w:b/>
          <w:sz w:val="22"/>
          <w:szCs w:val="22"/>
          <w:lang w:val="es-ES"/>
        </w:rPr>
        <w:t xml:space="preserve"> después de realizada la inversión.</w:t>
      </w:r>
    </w:p>
    <w:p w14:paraId="15467BE2" w14:textId="05929D2A" w:rsidR="006B27A9" w:rsidRPr="00A03784" w:rsidRDefault="006B27A9" w:rsidP="006B27A9">
      <w:pPr>
        <w:spacing w:line="360" w:lineRule="auto"/>
        <w:jc w:val="both"/>
        <w:rPr>
          <w:rFonts w:ascii="Calibri" w:hAnsi="Calibri"/>
          <w:sz w:val="22"/>
          <w:szCs w:val="22"/>
          <w:lang w:val="es-ES"/>
        </w:rPr>
      </w:pPr>
      <w:r w:rsidRPr="00A03784">
        <w:rPr>
          <w:rFonts w:ascii="Calibri" w:hAnsi="Calibri"/>
          <w:sz w:val="22"/>
          <w:szCs w:val="22"/>
          <w:lang w:val="es-ES"/>
        </w:rPr>
        <w:t>Cuando el solicitante perciba una puntuación por la generación y/o consolidación de empleo, éste se considerará siempre sobre la totalidad de la plantilla de la empresa.</w:t>
      </w:r>
    </w:p>
    <w:p w14:paraId="4C0B5170" w14:textId="77777777" w:rsidR="006B27A9" w:rsidRPr="00A03784" w:rsidRDefault="006B27A9" w:rsidP="006B27A9">
      <w:pPr>
        <w:spacing w:line="360" w:lineRule="auto"/>
        <w:jc w:val="both"/>
        <w:rPr>
          <w:rFonts w:ascii="Calibri" w:hAnsi="Calibri"/>
          <w:sz w:val="22"/>
          <w:szCs w:val="22"/>
          <w:lang w:val="es-ES"/>
        </w:rPr>
      </w:pPr>
    </w:p>
    <w:p w14:paraId="69400256" w14:textId="77777777" w:rsidR="006B27A9" w:rsidRPr="00A03784" w:rsidRDefault="006B27A9" w:rsidP="006B27A9">
      <w:pPr>
        <w:spacing w:line="360" w:lineRule="auto"/>
        <w:jc w:val="both"/>
        <w:rPr>
          <w:rFonts w:ascii="Calibri" w:hAnsi="Calibri"/>
          <w:sz w:val="22"/>
          <w:szCs w:val="22"/>
          <w:lang w:val="es-ES"/>
        </w:rPr>
      </w:pPr>
      <w:r w:rsidRPr="00A03784">
        <w:rPr>
          <w:rFonts w:ascii="Calibri" w:hAnsi="Calibri"/>
          <w:sz w:val="22"/>
          <w:szCs w:val="22"/>
          <w:lang w:val="es-ES"/>
        </w:rPr>
        <w:t>La incorporación de nuevos trabajadores deberá suponer en la empresa beneficiaria un incremento neto de la plantilla total en relación con el promedio de la plantilla del último año anterior al momento en el que se solicite la ayuda.</w:t>
      </w:r>
    </w:p>
    <w:p w14:paraId="57A6967A" w14:textId="77777777" w:rsidR="006B27A9" w:rsidRPr="00A03784" w:rsidRDefault="006B27A9" w:rsidP="006B27A9">
      <w:pPr>
        <w:spacing w:line="360" w:lineRule="auto"/>
        <w:jc w:val="both"/>
        <w:rPr>
          <w:rFonts w:ascii="Calibri" w:hAnsi="Calibri"/>
          <w:sz w:val="22"/>
          <w:szCs w:val="22"/>
          <w:lang w:val="es-ES"/>
        </w:rPr>
      </w:pPr>
    </w:p>
    <w:p w14:paraId="2CE79C1D" w14:textId="77777777" w:rsidR="006B27A9" w:rsidRPr="00A03784" w:rsidRDefault="006B27A9" w:rsidP="006B27A9">
      <w:pPr>
        <w:spacing w:line="360" w:lineRule="auto"/>
        <w:jc w:val="both"/>
        <w:rPr>
          <w:rFonts w:ascii="Calibri" w:hAnsi="Calibri"/>
          <w:sz w:val="22"/>
          <w:szCs w:val="22"/>
          <w:lang w:val="es-ES"/>
        </w:rPr>
      </w:pPr>
      <w:r w:rsidRPr="00A03784">
        <w:rPr>
          <w:rFonts w:ascii="Calibri" w:hAnsi="Calibri"/>
          <w:sz w:val="22"/>
          <w:szCs w:val="22"/>
          <w:lang w:val="es-ES"/>
        </w:rPr>
        <w:lastRenderedPageBreak/>
        <w:t>En cuanto al mantenimiento del empleo, supondrá en la empresa beneficiaria el mantenimiento de la plantilla total, en relación con el promedio de la plantilla del último año anterior al momento en el que se solicite la ayuda, excepto en las actividades económicas que se desarrollan con alta estacionalidad (ej.: sector turístico, sector servicios en zonas turísticas, sectores dependientes de la actividad agroalimentaria y agraria, etc.), en las que se podrá comprometer en la solicitud de ayuda una consolidación de plantilla inferior.</w:t>
      </w:r>
    </w:p>
    <w:p w14:paraId="4C5CDD8D" w14:textId="77777777" w:rsidR="006B27A9" w:rsidRPr="00A03784" w:rsidRDefault="006B27A9" w:rsidP="006B27A9">
      <w:pPr>
        <w:spacing w:line="360" w:lineRule="auto"/>
        <w:jc w:val="both"/>
        <w:rPr>
          <w:rFonts w:ascii="Calibri" w:hAnsi="Calibri"/>
          <w:sz w:val="22"/>
          <w:szCs w:val="22"/>
          <w:lang w:val="es-ES"/>
        </w:rPr>
      </w:pPr>
    </w:p>
    <w:p w14:paraId="21AC3BF9" w14:textId="77777777" w:rsidR="006B27A9" w:rsidRPr="00A03784" w:rsidRDefault="006B27A9" w:rsidP="006B27A9">
      <w:pPr>
        <w:spacing w:line="360" w:lineRule="auto"/>
        <w:jc w:val="both"/>
        <w:rPr>
          <w:rFonts w:ascii="Calibri" w:hAnsi="Calibri"/>
          <w:sz w:val="22"/>
          <w:szCs w:val="22"/>
          <w:lang w:val="es-ES"/>
        </w:rPr>
      </w:pPr>
      <w:r w:rsidRPr="00A03784">
        <w:rPr>
          <w:rFonts w:ascii="Calibri" w:hAnsi="Calibri"/>
          <w:sz w:val="22"/>
          <w:szCs w:val="22"/>
          <w:lang w:val="es-ES"/>
        </w:rPr>
        <w:t xml:space="preserve">Para justificar la creación de empleo, se seguirá lo establecido en las bases reguladoras. </w:t>
      </w:r>
    </w:p>
    <w:p w14:paraId="06912140" w14:textId="77777777" w:rsidR="006B27A9" w:rsidRPr="00A03784" w:rsidRDefault="006B27A9" w:rsidP="006B27A9">
      <w:pPr>
        <w:spacing w:line="360" w:lineRule="auto"/>
        <w:jc w:val="both"/>
        <w:rPr>
          <w:rFonts w:ascii="Calibri" w:hAnsi="Calibri"/>
          <w:sz w:val="22"/>
          <w:szCs w:val="22"/>
          <w:lang w:val="es-ES"/>
        </w:rPr>
      </w:pPr>
      <w:r w:rsidRPr="00A03784">
        <w:rPr>
          <w:rFonts w:ascii="Calibri" w:hAnsi="Calibri"/>
          <w:sz w:val="22"/>
          <w:szCs w:val="22"/>
          <w:lang w:val="es-ES"/>
        </w:rPr>
        <w:t xml:space="preserve">En cualquier caso, se deberán computar como empleos los efectivos reales, denominados Unidades de Trabajado Año (UTA). Una UTA equivale al trabajo que realiza una persona a tiempo completo a lo largo de un año. </w:t>
      </w:r>
    </w:p>
    <w:p w14:paraId="2B7F73E9" w14:textId="77777777" w:rsidR="006B27A9" w:rsidRPr="00A03784" w:rsidRDefault="006B27A9" w:rsidP="006B27A9">
      <w:pPr>
        <w:spacing w:line="360" w:lineRule="auto"/>
        <w:jc w:val="both"/>
        <w:rPr>
          <w:rFonts w:ascii="Calibri" w:hAnsi="Calibri"/>
          <w:sz w:val="22"/>
          <w:szCs w:val="22"/>
          <w:lang w:val="es-ES"/>
        </w:rPr>
      </w:pPr>
      <w:r w:rsidRPr="00A03784">
        <w:rPr>
          <w:rFonts w:ascii="Calibri" w:hAnsi="Calibri"/>
          <w:sz w:val="22"/>
          <w:szCs w:val="22"/>
          <w:lang w:val="es-ES"/>
        </w:rPr>
        <w:t xml:space="preserve">Una jornada parcial se computa como la mitad de una completa. </w:t>
      </w:r>
    </w:p>
    <w:p w14:paraId="538E7DEC" w14:textId="77777777" w:rsidR="006B27A9" w:rsidRPr="00A03784" w:rsidRDefault="006B27A9" w:rsidP="006B27A9">
      <w:pPr>
        <w:spacing w:line="360" w:lineRule="auto"/>
        <w:jc w:val="both"/>
        <w:rPr>
          <w:rFonts w:ascii="Calibri" w:hAnsi="Calibri"/>
          <w:sz w:val="22"/>
          <w:szCs w:val="22"/>
          <w:lang w:val="es-ES"/>
        </w:rPr>
      </w:pPr>
    </w:p>
    <w:p w14:paraId="472E2052" w14:textId="77777777" w:rsidR="006B27A9" w:rsidRPr="00A03784" w:rsidRDefault="006B27A9" w:rsidP="006B27A9">
      <w:pPr>
        <w:spacing w:line="360" w:lineRule="auto"/>
        <w:jc w:val="both"/>
        <w:rPr>
          <w:rFonts w:ascii="Calibri" w:hAnsi="Calibri"/>
          <w:sz w:val="22"/>
          <w:szCs w:val="22"/>
          <w:lang w:val="es-ES"/>
        </w:rPr>
      </w:pPr>
      <w:r w:rsidRPr="00A03784">
        <w:rPr>
          <w:rFonts w:ascii="Calibri" w:hAnsi="Calibri"/>
          <w:sz w:val="22"/>
          <w:szCs w:val="22"/>
          <w:lang w:val="es-ES"/>
        </w:rPr>
        <w:t>En caso de solicitar carencia de plazo para el cumplimiento con el compromiso del empleo, se aportará un aval, siguiendo el procedimiento el siguiente:</w:t>
      </w:r>
    </w:p>
    <w:p w14:paraId="00BCD8BD" w14:textId="77777777" w:rsidR="006B27A9" w:rsidRPr="00A03784" w:rsidRDefault="006B27A9" w:rsidP="006B27A9">
      <w:pPr>
        <w:spacing w:line="360" w:lineRule="auto"/>
        <w:jc w:val="both"/>
        <w:rPr>
          <w:rFonts w:ascii="Calibri" w:hAnsi="Calibri"/>
          <w:sz w:val="22"/>
          <w:szCs w:val="22"/>
          <w:lang w:val="es-ES"/>
        </w:rPr>
      </w:pPr>
      <w:r w:rsidRPr="00A03784">
        <w:rPr>
          <w:rFonts w:ascii="Calibri" w:hAnsi="Calibri"/>
          <w:sz w:val="22"/>
          <w:szCs w:val="22"/>
          <w:lang w:val="es-ES"/>
        </w:rPr>
        <w:t>1.</w:t>
      </w:r>
      <w:r w:rsidRPr="00A03784">
        <w:rPr>
          <w:rFonts w:ascii="Calibri" w:hAnsi="Calibri"/>
          <w:sz w:val="22"/>
          <w:szCs w:val="22"/>
          <w:lang w:val="es-ES"/>
        </w:rPr>
        <w:tab/>
        <w:t>Cuando el beneficiario presenta la solicitud de pago final, comunicará por escrito que solicita una carencia en dicho cumplimiento.</w:t>
      </w:r>
    </w:p>
    <w:p w14:paraId="39979F7F" w14:textId="77777777" w:rsidR="006B27A9" w:rsidRPr="00A03784" w:rsidRDefault="006B27A9" w:rsidP="006B27A9">
      <w:pPr>
        <w:spacing w:line="360" w:lineRule="auto"/>
        <w:jc w:val="both"/>
        <w:rPr>
          <w:rFonts w:ascii="Calibri" w:hAnsi="Calibri"/>
          <w:sz w:val="22"/>
          <w:szCs w:val="22"/>
          <w:lang w:val="es-ES"/>
        </w:rPr>
      </w:pPr>
      <w:r w:rsidRPr="00A03784">
        <w:rPr>
          <w:rFonts w:ascii="Calibri" w:hAnsi="Calibri"/>
          <w:sz w:val="22"/>
          <w:szCs w:val="22"/>
          <w:lang w:val="es-ES"/>
        </w:rPr>
        <w:t>2.</w:t>
      </w:r>
      <w:r w:rsidRPr="00A03784">
        <w:rPr>
          <w:rFonts w:ascii="Calibri" w:hAnsi="Calibri"/>
          <w:sz w:val="22"/>
          <w:szCs w:val="22"/>
          <w:lang w:val="es-ES"/>
        </w:rPr>
        <w:tab/>
        <w:t xml:space="preserve">El Grupo realiza la certificación y se realiza por parte del Servicio Provincial el control de </w:t>
      </w:r>
      <w:proofErr w:type="gramStart"/>
      <w:r w:rsidRPr="00A03784">
        <w:rPr>
          <w:rFonts w:ascii="Calibri" w:hAnsi="Calibri"/>
          <w:sz w:val="22"/>
          <w:szCs w:val="22"/>
          <w:lang w:val="es-ES"/>
        </w:rPr>
        <w:t>la misma</w:t>
      </w:r>
      <w:proofErr w:type="gramEnd"/>
      <w:r w:rsidRPr="00A03784">
        <w:rPr>
          <w:rFonts w:ascii="Calibri" w:hAnsi="Calibri"/>
          <w:sz w:val="22"/>
          <w:szCs w:val="22"/>
          <w:lang w:val="es-ES"/>
        </w:rPr>
        <w:t>, determinándose así el gasto subvencionable y el importe de la ayuda.</w:t>
      </w:r>
    </w:p>
    <w:p w14:paraId="7C2E4A62" w14:textId="77777777" w:rsidR="006B27A9" w:rsidRPr="00A03784" w:rsidRDefault="006B27A9" w:rsidP="006B27A9">
      <w:pPr>
        <w:spacing w:line="360" w:lineRule="auto"/>
        <w:jc w:val="both"/>
        <w:rPr>
          <w:rFonts w:ascii="Calibri" w:hAnsi="Calibri"/>
          <w:sz w:val="22"/>
          <w:szCs w:val="22"/>
          <w:lang w:val="es-ES"/>
        </w:rPr>
      </w:pPr>
      <w:r w:rsidRPr="00A03784">
        <w:rPr>
          <w:rFonts w:ascii="Calibri" w:hAnsi="Calibri"/>
          <w:sz w:val="22"/>
          <w:szCs w:val="22"/>
          <w:lang w:val="es-ES"/>
        </w:rPr>
        <w:t>3.</w:t>
      </w:r>
      <w:r w:rsidRPr="00A03784">
        <w:rPr>
          <w:rFonts w:ascii="Calibri" w:hAnsi="Calibri"/>
          <w:sz w:val="22"/>
          <w:szCs w:val="22"/>
          <w:lang w:val="es-ES"/>
        </w:rPr>
        <w:tab/>
        <w:t xml:space="preserve">Desde el Grupo se comunica al promotor </w:t>
      </w:r>
      <w:proofErr w:type="gramStart"/>
      <w:r w:rsidRPr="00A03784">
        <w:rPr>
          <w:rFonts w:ascii="Calibri" w:hAnsi="Calibri"/>
          <w:sz w:val="22"/>
          <w:szCs w:val="22"/>
          <w:lang w:val="es-ES"/>
        </w:rPr>
        <w:t>el  importe</w:t>
      </w:r>
      <w:proofErr w:type="gramEnd"/>
      <w:r w:rsidRPr="00A03784">
        <w:rPr>
          <w:rFonts w:ascii="Calibri" w:hAnsi="Calibri"/>
          <w:sz w:val="22"/>
          <w:szCs w:val="22"/>
          <w:lang w:val="es-ES"/>
        </w:rPr>
        <w:t xml:space="preserve"> de la ayuda para presentar el aval.</w:t>
      </w:r>
    </w:p>
    <w:p w14:paraId="59F578A0" w14:textId="016264A6" w:rsidR="00721819" w:rsidRPr="00A03784" w:rsidRDefault="006B27A9" w:rsidP="006B27A9">
      <w:pPr>
        <w:spacing w:line="360" w:lineRule="auto"/>
        <w:jc w:val="both"/>
        <w:rPr>
          <w:rFonts w:ascii="Calibri" w:hAnsi="Calibri"/>
          <w:sz w:val="22"/>
          <w:szCs w:val="22"/>
          <w:lang w:val="es-ES"/>
        </w:rPr>
      </w:pPr>
      <w:r w:rsidRPr="00A03784">
        <w:rPr>
          <w:rFonts w:ascii="Calibri" w:hAnsi="Calibri"/>
          <w:sz w:val="22"/>
          <w:szCs w:val="22"/>
          <w:lang w:val="es-ES"/>
        </w:rPr>
        <w:t>En caso de presentar el aval, se podrá abonar la subvención de lo certificado.</w:t>
      </w:r>
    </w:p>
    <w:p w14:paraId="36BBE6E2" w14:textId="619536E1" w:rsidR="006B27A9" w:rsidRPr="00A03784" w:rsidRDefault="006B27A9" w:rsidP="006B27A9">
      <w:pPr>
        <w:spacing w:line="360" w:lineRule="auto"/>
        <w:jc w:val="both"/>
        <w:rPr>
          <w:rFonts w:ascii="Calibri" w:hAnsi="Calibri"/>
          <w:sz w:val="22"/>
          <w:szCs w:val="22"/>
          <w:lang w:val="es-ES"/>
        </w:rPr>
      </w:pPr>
    </w:p>
    <w:p w14:paraId="487F3A87" w14:textId="3DA4F7AD" w:rsidR="008009BF" w:rsidRPr="00A03784" w:rsidRDefault="00A03784" w:rsidP="00721819">
      <w:pPr>
        <w:spacing w:line="360" w:lineRule="auto"/>
        <w:jc w:val="both"/>
        <w:rPr>
          <w:rFonts w:ascii="Calibri" w:hAnsi="Calibri"/>
          <w:sz w:val="22"/>
          <w:szCs w:val="22"/>
          <w:lang w:val="es-ES"/>
        </w:rPr>
      </w:pPr>
      <w:r w:rsidRPr="00A03784">
        <w:rPr>
          <w:rFonts w:ascii="Calibri" w:hAnsi="Calibri"/>
          <w:sz w:val="22"/>
          <w:szCs w:val="22"/>
          <w:lang w:val="es-ES"/>
        </w:rPr>
        <w:t>7</w:t>
      </w:r>
      <w:r w:rsidR="00721819" w:rsidRPr="00A03784">
        <w:rPr>
          <w:rFonts w:ascii="Calibri" w:hAnsi="Calibri"/>
          <w:sz w:val="22"/>
          <w:szCs w:val="22"/>
          <w:lang w:val="es-ES"/>
        </w:rPr>
        <w:t>-</w:t>
      </w:r>
      <w:r w:rsidR="008009BF" w:rsidRPr="00A03784">
        <w:rPr>
          <w:rFonts w:ascii="Calibri" w:hAnsi="Calibri"/>
          <w:b/>
          <w:sz w:val="22"/>
          <w:szCs w:val="22"/>
          <w:lang w:val="es-ES"/>
        </w:rPr>
        <w:t>Licencia ambiental o/y declaración de impacto ambiental, si procede</w:t>
      </w:r>
      <w:r w:rsidR="008009BF" w:rsidRPr="00A03784">
        <w:rPr>
          <w:rFonts w:ascii="Calibri" w:hAnsi="Calibri"/>
          <w:sz w:val="22"/>
          <w:szCs w:val="22"/>
          <w:lang w:val="es-ES"/>
        </w:rPr>
        <w:t>.</w:t>
      </w:r>
    </w:p>
    <w:p w14:paraId="283643AA" w14:textId="77777777" w:rsidR="00721819" w:rsidRPr="00A03784" w:rsidRDefault="00721819" w:rsidP="00721819">
      <w:pPr>
        <w:spacing w:line="360" w:lineRule="auto"/>
        <w:jc w:val="both"/>
        <w:rPr>
          <w:rFonts w:ascii="Calibri" w:hAnsi="Calibri"/>
          <w:sz w:val="22"/>
          <w:szCs w:val="22"/>
          <w:lang w:val="es-ES"/>
        </w:rPr>
      </w:pPr>
    </w:p>
    <w:p w14:paraId="53F53AF6" w14:textId="7CBE6E5A" w:rsidR="008009BF" w:rsidRPr="00A03784" w:rsidRDefault="00A03784" w:rsidP="00721819">
      <w:pPr>
        <w:spacing w:line="360" w:lineRule="auto"/>
        <w:jc w:val="both"/>
        <w:rPr>
          <w:rFonts w:ascii="Calibri" w:hAnsi="Calibri"/>
          <w:sz w:val="22"/>
          <w:szCs w:val="22"/>
          <w:lang w:val="es-ES"/>
        </w:rPr>
      </w:pPr>
      <w:r w:rsidRPr="00A03784">
        <w:rPr>
          <w:rFonts w:ascii="Calibri" w:hAnsi="Calibri"/>
          <w:b/>
          <w:sz w:val="22"/>
          <w:szCs w:val="22"/>
          <w:lang w:val="es-ES"/>
        </w:rPr>
        <w:t>8</w:t>
      </w:r>
      <w:r w:rsidR="00721819" w:rsidRPr="00A03784">
        <w:rPr>
          <w:rFonts w:ascii="Calibri" w:hAnsi="Calibri"/>
          <w:b/>
          <w:sz w:val="22"/>
          <w:szCs w:val="22"/>
          <w:lang w:val="es-ES"/>
        </w:rPr>
        <w:t>-Registros necesarios.</w:t>
      </w:r>
      <w:r w:rsidR="00721819" w:rsidRPr="00A03784">
        <w:rPr>
          <w:rFonts w:ascii="Calibri" w:hAnsi="Calibri"/>
          <w:sz w:val="22"/>
          <w:szCs w:val="22"/>
          <w:lang w:val="es-ES"/>
        </w:rPr>
        <w:t xml:space="preserve">  </w:t>
      </w:r>
      <w:r w:rsidR="008009BF" w:rsidRPr="00A03784">
        <w:rPr>
          <w:rFonts w:ascii="Calibri" w:hAnsi="Calibri"/>
          <w:sz w:val="22"/>
          <w:szCs w:val="22"/>
          <w:lang w:val="es-ES"/>
        </w:rPr>
        <w:t xml:space="preserve">Inscripción, si procede, en el registro correspondiente </w:t>
      </w:r>
      <w:proofErr w:type="gramStart"/>
      <w:r w:rsidR="008009BF" w:rsidRPr="00A03784">
        <w:rPr>
          <w:rFonts w:ascii="Calibri" w:hAnsi="Calibri"/>
          <w:sz w:val="22"/>
          <w:szCs w:val="22"/>
          <w:lang w:val="es-ES"/>
        </w:rPr>
        <w:t>( Industria</w:t>
      </w:r>
      <w:proofErr w:type="gramEnd"/>
      <w:r w:rsidR="008009BF" w:rsidRPr="00A03784">
        <w:rPr>
          <w:rFonts w:ascii="Calibri" w:hAnsi="Calibri"/>
          <w:sz w:val="22"/>
          <w:szCs w:val="22"/>
          <w:lang w:val="es-ES"/>
        </w:rPr>
        <w:t xml:space="preserve"> Alimentaría, Núcleo Zoológico, Registro </w:t>
      </w:r>
      <w:r w:rsidR="006F21DD" w:rsidRPr="00A03784">
        <w:rPr>
          <w:rFonts w:ascii="Calibri" w:hAnsi="Calibri"/>
          <w:sz w:val="22"/>
          <w:szCs w:val="22"/>
          <w:lang w:val="es-ES"/>
        </w:rPr>
        <w:t>Turismo</w:t>
      </w:r>
      <w:r w:rsidR="008009BF" w:rsidRPr="00A03784">
        <w:rPr>
          <w:rFonts w:ascii="Calibri" w:hAnsi="Calibri"/>
          <w:sz w:val="22"/>
          <w:szCs w:val="22"/>
          <w:lang w:val="es-ES"/>
        </w:rPr>
        <w:t xml:space="preserve">, Registro </w:t>
      </w:r>
      <w:r w:rsidR="006F21DD" w:rsidRPr="00A03784">
        <w:rPr>
          <w:rFonts w:ascii="Calibri" w:hAnsi="Calibri"/>
          <w:sz w:val="22"/>
          <w:szCs w:val="22"/>
          <w:lang w:val="es-ES"/>
        </w:rPr>
        <w:t>Sanitario,</w:t>
      </w:r>
      <w:r w:rsidR="008009BF" w:rsidRPr="00A03784">
        <w:rPr>
          <w:rFonts w:ascii="Calibri" w:hAnsi="Calibri"/>
          <w:sz w:val="22"/>
          <w:szCs w:val="22"/>
          <w:lang w:val="es-ES"/>
        </w:rPr>
        <w:t xml:space="preserve"> Registro establecimientos industriales productos agrarios, </w:t>
      </w:r>
      <w:proofErr w:type="spellStart"/>
      <w:r w:rsidR="008009BF" w:rsidRPr="00A03784">
        <w:rPr>
          <w:rFonts w:ascii="Calibri" w:hAnsi="Calibri"/>
          <w:sz w:val="22"/>
          <w:szCs w:val="22"/>
          <w:lang w:val="es-ES"/>
        </w:rPr>
        <w:t>etc</w:t>
      </w:r>
      <w:proofErr w:type="spellEnd"/>
      <w:r w:rsidR="008009BF" w:rsidRPr="00A03784">
        <w:rPr>
          <w:rFonts w:ascii="Calibri" w:hAnsi="Calibri"/>
          <w:sz w:val="22"/>
          <w:szCs w:val="22"/>
          <w:lang w:val="es-ES"/>
        </w:rPr>
        <w:t xml:space="preserve"> )</w:t>
      </w:r>
    </w:p>
    <w:p w14:paraId="4F139D63" w14:textId="77777777" w:rsidR="00721819" w:rsidRPr="00A03784" w:rsidRDefault="00721819" w:rsidP="00721819">
      <w:pPr>
        <w:spacing w:line="360" w:lineRule="auto"/>
        <w:jc w:val="both"/>
        <w:rPr>
          <w:rFonts w:ascii="Calibri" w:hAnsi="Calibri"/>
          <w:sz w:val="22"/>
          <w:szCs w:val="22"/>
          <w:lang w:val="es-ES"/>
        </w:rPr>
      </w:pPr>
    </w:p>
    <w:p w14:paraId="01E3DB1E" w14:textId="309C6FFA" w:rsidR="008009BF" w:rsidRPr="00A03784" w:rsidRDefault="00A03784" w:rsidP="00721819">
      <w:pPr>
        <w:spacing w:line="360" w:lineRule="auto"/>
        <w:jc w:val="both"/>
        <w:rPr>
          <w:rFonts w:ascii="Calibri" w:hAnsi="Calibri"/>
          <w:sz w:val="22"/>
          <w:szCs w:val="22"/>
          <w:lang w:val="es-ES"/>
        </w:rPr>
      </w:pPr>
      <w:r w:rsidRPr="00A03784">
        <w:rPr>
          <w:rFonts w:ascii="Calibri" w:hAnsi="Calibri"/>
          <w:sz w:val="22"/>
          <w:szCs w:val="22"/>
          <w:lang w:val="es-ES"/>
        </w:rPr>
        <w:t>9</w:t>
      </w:r>
      <w:r w:rsidR="00721819" w:rsidRPr="00A03784">
        <w:rPr>
          <w:rFonts w:ascii="Calibri" w:hAnsi="Calibri"/>
          <w:sz w:val="22"/>
          <w:szCs w:val="22"/>
          <w:lang w:val="es-ES"/>
        </w:rPr>
        <w:t>-</w:t>
      </w:r>
      <w:r w:rsidR="008009BF" w:rsidRPr="00A03784">
        <w:rPr>
          <w:rFonts w:ascii="Calibri" w:hAnsi="Calibri"/>
          <w:b/>
          <w:sz w:val="22"/>
          <w:szCs w:val="22"/>
          <w:lang w:val="es-ES"/>
        </w:rPr>
        <w:t>Licencia municipal de obras, si procede</w:t>
      </w:r>
      <w:r w:rsidR="008009BF" w:rsidRPr="00A03784">
        <w:rPr>
          <w:rFonts w:ascii="Calibri" w:hAnsi="Calibri"/>
          <w:sz w:val="22"/>
          <w:szCs w:val="22"/>
          <w:lang w:val="es-ES"/>
        </w:rPr>
        <w:t>.</w:t>
      </w:r>
    </w:p>
    <w:p w14:paraId="2EEF11B6" w14:textId="77777777" w:rsidR="00827C24" w:rsidRPr="00A03784" w:rsidRDefault="00827C24" w:rsidP="00827C24">
      <w:pPr>
        <w:spacing w:line="360" w:lineRule="auto"/>
        <w:jc w:val="both"/>
        <w:rPr>
          <w:rFonts w:ascii="Calibri" w:hAnsi="Calibri"/>
          <w:sz w:val="22"/>
          <w:szCs w:val="22"/>
          <w:lang w:val="es-ES"/>
        </w:rPr>
      </w:pPr>
      <w:r w:rsidRPr="00A03784">
        <w:rPr>
          <w:rFonts w:ascii="Calibri" w:hAnsi="Calibri"/>
          <w:sz w:val="22"/>
          <w:szCs w:val="22"/>
          <w:lang w:val="es-ES"/>
        </w:rPr>
        <w:t xml:space="preserve">-En el caso de la solicitud de licencia municipal de obras y de la licencia municipal de apertura/actividad, se deberá presentar copia íntegra de la documentación presentada al ayuntamiento, en el momento de la solicitud o en cuanto se realice la misma.  </w:t>
      </w:r>
    </w:p>
    <w:p w14:paraId="2487525A" w14:textId="77777777" w:rsidR="00827C24" w:rsidRPr="00A03784" w:rsidRDefault="00827C24" w:rsidP="00827C24">
      <w:pPr>
        <w:spacing w:line="360" w:lineRule="auto"/>
        <w:jc w:val="both"/>
        <w:rPr>
          <w:rFonts w:ascii="Calibri" w:hAnsi="Calibri"/>
          <w:sz w:val="22"/>
          <w:szCs w:val="22"/>
          <w:lang w:val="es-ES"/>
        </w:rPr>
      </w:pPr>
      <w:r w:rsidRPr="00A03784">
        <w:rPr>
          <w:rFonts w:ascii="Calibri" w:hAnsi="Calibri"/>
          <w:sz w:val="22"/>
          <w:szCs w:val="22"/>
          <w:lang w:val="es-ES"/>
        </w:rPr>
        <w:t>-En todos los casos de obras e instalaciones, tanto nuevas como reformas, se pedirá acreditación de la solicitud y/o comunicación expresa de las mismas al Ayuntamiento correspondiente.</w:t>
      </w:r>
    </w:p>
    <w:p w14:paraId="766F1B5C" w14:textId="77777777" w:rsidR="00827C24" w:rsidRPr="00A03784" w:rsidRDefault="00827C24" w:rsidP="00827C24">
      <w:pPr>
        <w:spacing w:line="360" w:lineRule="auto"/>
        <w:jc w:val="both"/>
        <w:rPr>
          <w:rFonts w:ascii="Calibri" w:hAnsi="Calibri"/>
          <w:sz w:val="22"/>
          <w:szCs w:val="22"/>
          <w:lang w:val="es-ES"/>
        </w:rPr>
      </w:pPr>
      <w:r w:rsidRPr="00A03784">
        <w:rPr>
          <w:rFonts w:ascii="Calibri" w:hAnsi="Calibri"/>
          <w:sz w:val="22"/>
          <w:szCs w:val="22"/>
          <w:lang w:val="es-ES"/>
        </w:rPr>
        <w:lastRenderedPageBreak/>
        <w:t>-La documentación que acredite el otorgamiento de las licencias municipales de obras, actividad/apertura, se deberá presentar como muy tarde en el momento de la certificación final, si no se dispone de las mismas en el momento de la solicitud y en los requerimientos de documentación que pueda realizar el grupo.</w:t>
      </w:r>
    </w:p>
    <w:p w14:paraId="1F79A25E" w14:textId="77777777" w:rsidR="00827C24" w:rsidRPr="00A03784" w:rsidRDefault="00827C24" w:rsidP="00827C24">
      <w:pPr>
        <w:spacing w:line="360" w:lineRule="auto"/>
        <w:jc w:val="both"/>
        <w:rPr>
          <w:rFonts w:ascii="Calibri" w:hAnsi="Calibri"/>
          <w:sz w:val="22"/>
          <w:szCs w:val="22"/>
          <w:lang w:val="es-ES"/>
        </w:rPr>
      </w:pPr>
    </w:p>
    <w:p w14:paraId="1856B310" w14:textId="77777777" w:rsidR="00827C24" w:rsidRPr="00A03784" w:rsidRDefault="00827C24" w:rsidP="00827C24">
      <w:pPr>
        <w:spacing w:line="360" w:lineRule="auto"/>
        <w:jc w:val="both"/>
        <w:rPr>
          <w:rFonts w:ascii="Calibri" w:hAnsi="Calibri"/>
          <w:sz w:val="22"/>
          <w:szCs w:val="22"/>
          <w:lang w:val="es-ES"/>
        </w:rPr>
      </w:pPr>
      <w:r w:rsidRPr="00A03784">
        <w:rPr>
          <w:rFonts w:ascii="Calibri" w:hAnsi="Calibri"/>
          <w:sz w:val="22"/>
          <w:szCs w:val="22"/>
          <w:lang w:val="es-ES"/>
        </w:rPr>
        <w:t xml:space="preserve">Información importante: </w:t>
      </w:r>
    </w:p>
    <w:p w14:paraId="6D705405" w14:textId="51202828" w:rsidR="00721819" w:rsidRPr="00A03784" w:rsidRDefault="00827C24" w:rsidP="00827C24">
      <w:pPr>
        <w:spacing w:line="360" w:lineRule="auto"/>
        <w:jc w:val="both"/>
        <w:rPr>
          <w:rFonts w:ascii="Calibri" w:hAnsi="Calibri"/>
          <w:sz w:val="22"/>
          <w:szCs w:val="22"/>
          <w:lang w:val="es-ES"/>
        </w:rPr>
      </w:pPr>
      <w:r w:rsidRPr="00A03784">
        <w:rPr>
          <w:rFonts w:ascii="Calibri" w:hAnsi="Calibri"/>
          <w:sz w:val="22"/>
          <w:szCs w:val="22"/>
          <w:lang w:val="es-ES"/>
        </w:rPr>
        <w:t xml:space="preserve">-El importe declarado en la solicitud de licencia de obras e instalaciones será la referencia para la admisión de la inversión </w:t>
      </w:r>
      <w:proofErr w:type="spellStart"/>
      <w:r w:rsidRPr="00A03784">
        <w:rPr>
          <w:rFonts w:ascii="Calibri" w:hAnsi="Calibri"/>
          <w:sz w:val="22"/>
          <w:szCs w:val="22"/>
          <w:lang w:val="es-ES"/>
        </w:rPr>
        <w:t>auxiliable</w:t>
      </w:r>
      <w:proofErr w:type="spellEnd"/>
      <w:r w:rsidRPr="00A03784">
        <w:rPr>
          <w:rFonts w:ascii="Calibri" w:hAnsi="Calibri"/>
          <w:sz w:val="22"/>
          <w:szCs w:val="22"/>
          <w:lang w:val="es-ES"/>
        </w:rPr>
        <w:t>.  En el caso de que se declare en la solicitud de licencia de obras menos importe que en la solicitud de ayuda Leader, la inversión admitida se ajustará a la inversión declarada en la solicitud de licencia de obras.  El importe de las inversiones de obras e instalaciones admitido en la ayuda Leader en ningún caso superará el importe de los presupuestos y/o proyecto presentados.</w:t>
      </w:r>
    </w:p>
    <w:p w14:paraId="6C5E6FB9" w14:textId="77777777" w:rsidR="00A03784" w:rsidRPr="00A03784" w:rsidRDefault="00A03784" w:rsidP="00721819">
      <w:pPr>
        <w:spacing w:line="360" w:lineRule="auto"/>
        <w:jc w:val="both"/>
        <w:rPr>
          <w:rFonts w:ascii="Calibri" w:hAnsi="Calibri"/>
          <w:b/>
          <w:sz w:val="22"/>
          <w:szCs w:val="22"/>
          <w:lang w:val="es-ES"/>
        </w:rPr>
      </w:pPr>
    </w:p>
    <w:p w14:paraId="1D59C905" w14:textId="1F8D96E6" w:rsidR="008009BF" w:rsidRPr="00A03784" w:rsidRDefault="00A03784" w:rsidP="00721819">
      <w:pPr>
        <w:spacing w:line="360" w:lineRule="auto"/>
        <w:jc w:val="both"/>
        <w:rPr>
          <w:rFonts w:ascii="Calibri" w:hAnsi="Calibri"/>
          <w:b/>
          <w:sz w:val="22"/>
          <w:szCs w:val="22"/>
          <w:lang w:val="es-ES"/>
        </w:rPr>
      </w:pPr>
      <w:r w:rsidRPr="00A03784">
        <w:rPr>
          <w:rFonts w:ascii="Calibri" w:hAnsi="Calibri"/>
          <w:b/>
          <w:sz w:val="22"/>
          <w:szCs w:val="22"/>
          <w:lang w:val="es-ES"/>
        </w:rPr>
        <w:t>10</w:t>
      </w:r>
      <w:r w:rsidR="00721819" w:rsidRPr="00A03784">
        <w:rPr>
          <w:rFonts w:ascii="Calibri" w:hAnsi="Calibri"/>
          <w:b/>
          <w:sz w:val="22"/>
          <w:szCs w:val="22"/>
          <w:lang w:val="es-ES"/>
        </w:rPr>
        <w:t>-</w:t>
      </w:r>
      <w:r w:rsidR="008009BF" w:rsidRPr="00A03784">
        <w:rPr>
          <w:rFonts w:ascii="Calibri" w:hAnsi="Calibri"/>
          <w:b/>
          <w:sz w:val="22"/>
          <w:szCs w:val="22"/>
          <w:lang w:val="es-ES"/>
        </w:rPr>
        <w:t>Licencia municipal de actividad / apertura o funcionamiento.</w:t>
      </w:r>
    </w:p>
    <w:p w14:paraId="6329DDE2" w14:textId="77777777" w:rsidR="00721819" w:rsidRPr="00A03784" w:rsidRDefault="00721819" w:rsidP="00721819">
      <w:pPr>
        <w:spacing w:line="360" w:lineRule="auto"/>
        <w:jc w:val="both"/>
        <w:rPr>
          <w:rFonts w:ascii="Calibri" w:hAnsi="Calibri"/>
          <w:sz w:val="22"/>
          <w:szCs w:val="22"/>
          <w:lang w:val="es-ES"/>
        </w:rPr>
      </w:pPr>
    </w:p>
    <w:p w14:paraId="1881845C" w14:textId="36ABC4DA" w:rsidR="008009BF" w:rsidRPr="00A03784" w:rsidRDefault="00A03784" w:rsidP="00721819">
      <w:pPr>
        <w:spacing w:line="360" w:lineRule="auto"/>
        <w:jc w:val="both"/>
        <w:rPr>
          <w:rFonts w:ascii="Calibri" w:hAnsi="Calibri"/>
          <w:b/>
          <w:sz w:val="22"/>
          <w:szCs w:val="22"/>
          <w:lang w:val="es-ES"/>
        </w:rPr>
      </w:pPr>
      <w:r w:rsidRPr="00A03784">
        <w:rPr>
          <w:rFonts w:ascii="Calibri" w:hAnsi="Calibri"/>
          <w:b/>
          <w:sz w:val="22"/>
          <w:szCs w:val="22"/>
          <w:lang w:val="es-ES"/>
        </w:rPr>
        <w:t>11</w:t>
      </w:r>
      <w:r w:rsidR="00721819" w:rsidRPr="00A03784">
        <w:rPr>
          <w:rFonts w:ascii="Calibri" w:hAnsi="Calibri"/>
          <w:b/>
          <w:sz w:val="22"/>
          <w:szCs w:val="22"/>
          <w:lang w:val="es-ES"/>
        </w:rPr>
        <w:t>-</w:t>
      </w:r>
      <w:r w:rsidR="008009BF" w:rsidRPr="00A03784">
        <w:rPr>
          <w:rFonts w:ascii="Calibri" w:hAnsi="Calibri"/>
          <w:b/>
          <w:sz w:val="22"/>
          <w:szCs w:val="22"/>
          <w:lang w:val="es-ES"/>
        </w:rPr>
        <w:t>Alta IAE / CNAE.</w:t>
      </w:r>
      <w:r w:rsidR="00721819" w:rsidRPr="00A03784">
        <w:rPr>
          <w:rFonts w:ascii="Calibri" w:hAnsi="Calibri"/>
          <w:b/>
          <w:sz w:val="22"/>
          <w:szCs w:val="22"/>
          <w:lang w:val="es-ES"/>
        </w:rPr>
        <w:t xml:space="preserve"> (Mod. 036.  De Alta o modificación de actividad económica).</w:t>
      </w:r>
    </w:p>
    <w:p w14:paraId="51368AD7" w14:textId="77777777" w:rsidR="00A03784" w:rsidRPr="00A03784" w:rsidRDefault="00A03784" w:rsidP="00721819">
      <w:pPr>
        <w:spacing w:line="360" w:lineRule="auto"/>
        <w:jc w:val="both"/>
        <w:rPr>
          <w:rFonts w:ascii="Calibri" w:hAnsi="Calibri"/>
          <w:b/>
          <w:sz w:val="22"/>
          <w:szCs w:val="22"/>
          <w:lang w:val="es-ES"/>
        </w:rPr>
      </w:pPr>
    </w:p>
    <w:p w14:paraId="3BBF891A" w14:textId="6FD17305" w:rsidR="008009BF" w:rsidRPr="00A03784" w:rsidRDefault="00A03784" w:rsidP="00721819">
      <w:pPr>
        <w:spacing w:line="360" w:lineRule="auto"/>
        <w:jc w:val="both"/>
        <w:rPr>
          <w:rFonts w:ascii="Calibri" w:hAnsi="Calibri"/>
          <w:b/>
          <w:sz w:val="22"/>
          <w:szCs w:val="22"/>
          <w:lang w:val="es-ES"/>
        </w:rPr>
      </w:pPr>
      <w:r w:rsidRPr="00A03784">
        <w:rPr>
          <w:rFonts w:ascii="Calibri" w:hAnsi="Calibri"/>
          <w:b/>
          <w:sz w:val="22"/>
          <w:szCs w:val="22"/>
          <w:lang w:val="es-ES"/>
        </w:rPr>
        <w:t>12</w:t>
      </w:r>
      <w:r w:rsidR="00721819" w:rsidRPr="00A03784">
        <w:rPr>
          <w:rFonts w:ascii="Calibri" w:hAnsi="Calibri"/>
          <w:b/>
          <w:sz w:val="22"/>
          <w:szCs w:val="22"/>
          <w:lang w:val="es-ES"/>
        </w:rPr>
        <w:t>-</w:t>
      </w:r>
      <w:r w:rsidR="008009BF" w:rsidRPr="00A03784">
        <w:rPr>
          <w:rFonts w:ascii="Calibri" w:hAnsi="Calibri"/>
          <w:b/>
          <w:sz w:val="22"/>
          <w:szCs w:val="22"/>
          <w:lang w:val="es-ES"/>
        </w:rPr>
        <w:t>Fotocopia de otras ayudas solicitadas o concedidas.</w:t>
      </w:r>
    </w:p>
    <w:p w14:paraId="291B18F7" w14:textId="77777777" w:rsidR="00A03784" w:rsidRPr="00A03784" w:rsidRDefault="00A03784" w:rsidP="00721819">
      <w:pPr>
        <w:spacing w:line="360" w:lineRule="auto"/>
        <w:jc w:val="both"/>
        <w:rPr>
          <w:rFonts w:ascii="Calibri" w:hAnsi="Calibri"/>
          <w:sz w:val="22"/>
          <w:szCs w:val="22"/>
          <w:lang w:val="es-ES"/>
        </w:rPr>
      </w:pPr>
    </w:p>
    <w:p w14:paraId="3DFB6F74" w14:textId="1E7AE006" w:rsidR="008009BF" w:rsidRPr="00A03784" w:rsidRDefault="00A03784" w:rsidP="00721819">
      <w:pPr>
        <w:spacing w:line="360" w:lineRule="auto"/>
        <w:jc w:val="both"/>
        <w:rPr>
          <w:rFonts w:ascii="Calibri" w:hAnsi="Calibri"/>
          <w:sz w:val="22"/>
          <w:szCs w:val="22"/>
          <w:lang w:val="es-ES"/>
        </w:rPr>
      </w:pPr>
      <w:r w:rsidRPr="00A03784">
        <w:rPr>
          <w:rFonts w:ascii="Calibri" w:hAnsi="Calibri"/>
          <w:b/>
          <w:sz w:val="22"/>
          <w:szCs w:val="22"/>
          <w:lang w:val="es-ES"/>
        </w:rPr>
        <w:t>13</w:t>
      </w:r>
      <w:r w:rsidR="00721819" w:rsidRPr="00A03784">
        <w:rPr>
          <w:rFonts w:ascii="Calibri" w:hAnsi="Calibri"/>
          <w:b/>
          <w:sz w:val="22"/>
          <w:szCs w:val="22"/>
          <w:lang w:val="es-ES"/>
        </w:rPr>
        <w:t>-</w:t>
      </w:r>
      <w:r w:rsidR="008009BF" w:rsidRPr="00A03784">
        <w:rPr>
          <w:rFonts w:ascii="Calibri" w:hAnsi="Calibri"/>
          <w:b/>
          <w:sz w:val="22"/>
          <w:szCs w:val="22"/>
          <w:lang w:val="es-ES"/>
        </w:rPr>
        <w:t>Copia simple del registro propiedad del inmueble o copia formalizada de cesión o alquiler</w:t>
      </w:r>
      <w:r w:rsidR="00721819" w:rsidRPr="00A03784">
        <w:rPr>
          <w:rFonts w:ascii="Calibri" w:hAnsi="Calibri"/>
          <w:sz w:val="22"/>
          <w:szCs w:val="22"/>
          <w:lang w:val="es-ES"/>
        </w:rPr>
        <w:t xml:space="preserve"> (si no se ha</w:t>
      </w:r>
      <w:r w:rsidRPr="00A03784">
        <w:rPr>
          <w:rFonts w:ascii="Calibri" w:hAnsi="Calibri"/>
          <w:sz w:val="22"/>
          <w:szCs w:val="22"/>
          <w:lang w:val="es-ES"/>
        </w:rPr>
        <w:t xml:space="preserve"> aportado hasta la fecha).</w:t>
      </w:r>
      <w:r w:rsidR="00721819" w:rsidRPr="00A03784">
        <w:rPr>
          <w:rFonts w:ascii="Calibri" w:hAnsi="Calibri"/>
          <w:sz w:val="22"/>
          <w:szCs w:val="22"/>
          <w:lang w:val="es-ES"/>
        </w:rPr>
        <w:t xml:space="preserve"> </w:t>
      </w:r>
    </w:p>
    <w:p w14:paraId="5B82CE84" w14:textId="77777777" w:rsidR="00721819" w:rsidRPr="00A03784" w:rsidRDefault="00721819" w:rsidP="00721819">
      <w:pPr>
        <w:spacing w:line="360" w:lineRule="auto"/>
        <w:jc w:val="both"/>
        <w:rPr>
          <w:rFonts w:ascii="Calibri" w:hAnsi="Calibri"/>
          <w:sz w:val="22"/>
          <w:szCs w:val="22"/>
          <w:lang w:val="es-ES"/>
        </w:rPr>
      </w:pPr>
    </w:p>
    <w:p w14:paraId="71EF9A24" w14:textId="2933CD94" w:rsidR="008009BF" w:rsidRPr="00A03784" w:rsidRDefault="00A03784" w:rsidP="00721819">
      <w:pPr>
        <w:spacing w:line="360" w:lineRule="auto"/>
        <w:jc w:val="both"/>
        <w:rPr>
          <w:rFonts w:ascii="Calibri" w:hAnsi="Calibri"/>
          <w:sz w:val="22"/>
          <w:szCs w:val="22"/>
          <w:lang w:val="es-ES"/>
        </w:rPr>
      </w:pPr>
      <w:r w:rsidRPr="00A03784">
        <w:rPr>
          <w:rFonts w:ascii="Calibri" w:hAnsi="Calibri"/>
          <w:b/>
          <w:sz w:val="22"/>
          <w:szCs w:val="22"/>
          <w:lang w:val="es-ES"/>
        </w:rPr>
        <w:t>14</w:t>
      </w:r>
      <w:r w:rsidR="00721819" w:rsidRPr="00A03784">
        <w:rPr>
          <w:rFonts w:ascii="Calibri" w:hAnsi="Calibri"/>
          <w:b/>
          <w:sz w:val="22"/>
          <w:szCs w:val="22"/>
          <w:lang w:val="es-ES"/>
        </w:rPr>
        <w:t>-</w:t>
      </w:r>
      <w:r w:rsidR="008009BF" w:rsidRPr="00A03784">
        <w:rPr>
          <w:rFonts w:ascii="Calibri" w:hAnsi="Calibri"/>
          <w:b/>
          <w:sz w:val="22"/>
          <w:szCs w:val="22"/>
          <w:lang w:val="es-ES"/>
        </w:rPr>
        <w:t>Documentación técnica de los vehículos y maquinarias</w:t>
      </w:r>
      <w:r w:rsidR="00884858">
        <w:rPr>
          <w:rFonts w:ascii="Calibri" w:hAnsi="Calibri"/>
          <w:b/>
          <w:sz w:val="22"/>
          <w:szCs w:val="22"/>
          <w:lang w:val="es-ES"/>
        </w:rPr>
        <w:t xml:space="preserve">:  </w:t>
      </w:r>
      <w:r w:rsidR="008009BF" w:rsidRPr="00A03784">
        <w:rPr>
          <w:rFonts w:ascii="Calibri" w:hAnsi="Calibri"/>
          <w:sz w:val="22"/>
          <w:szCs w:val="22"/>
          <w:lang w:val="es-ES"/>
        </w:rPr>
        <w:t>fichas técnicas, permiso circulación</w:t>
      </w:r>
      <w:r w:rsidR="00884858">
        <w:rPr>
          <w:rFonts w:ascii="Calibri" w:hAnsi="Calibri"/>
          <w:sz w:val="22"/>
          <w:szCs w:val="22"/>
          <w:lang w:val="es-ES"/>
        </w:rPr>
        <w:t xml:space="preserve">, </w:t>
      </w:r>
      <w:proofErr w:type="spellStart"/>
      <w:r w:rsidR="00884858">
        <w:rPr>
          <w:rFonts w:ascii="Calibri" w:hAnsi="Calibri"/>
          <w:sz w:val="22"/>
          <w:szCs w:val="22"/>
          <w:lang w:val="es-ES"/>
        </w:rPr>
        <w:t>etc</w:t>
      </w:r>
      <w:proofErr w:type="spellEnd"/>
      <w:r w:rsidR="00884858">
        <w:rPr>
          <w:rFonts w:ascii="Calibri" w:hAnsi="Calibri"/>
          <w:sz w:val="22"/>
          <w:szCs w:val="22"/>
          <w:lang w:val="es-ES"/>
        </w:rPr>
        <w:t>…</w:t>
      </w:r>
    </w:p>
    <w:p w14:paraId="658F5B70" w14:textId="2B9CD08A" w:rsidR="00A03784" w:rsidRPr="00884858" w:rsidRDefault="00A03784" w:rsidP="00721819">
      <w:pPr>
        <w:spacing w:line="360" w:lineRule="auto"/>
        <w:jc w:val="both"/>
        <w:rPr>
          <w:rFonts w:ascii="Calibri" w:hAnsi="Calibri"/>
          <w:b/>
          <w:sz w:val="22"/>
          <w:szCs w:val="22"/>
          <w:lang w:val="es-ES"/>
        </w:rPr>
      </w:pPr>
      <w:r w:rsidRPr="00A03784">
        <w:rPr>
          <w:rFonts w:ascii="Calibri" w:hAnsi="Calibri"/>
          <w:sz w:val="22"/>
          <w:szCs w:val="22"/>
          <w:lang w:val="es-ES"/>
        </w:rPr>
        <w:t xml:space="preserve">    -</w:t>
      </w:r>
      <w:r w:rsidRPr="00A03784">
        <w:rPr>
          <w:rFonts w:ascii="Calibri" w:hAnsi="Calibri"/>
          <w:b/>
          <w:sz w:val="22"/>
          <w:szCs w:val="22"/>
          <w:lang w:val="es-ES"/>
        </w:rPr>
        <w:t>Fotografías de placas y/o documentos identificativos</w:t>
      </w:r>
      <w:r w:rsidR="00AD6746">
        <w:rPr>
          <w:rFonts w:ascii="Calibri" w:hAnsi="Calibri"/>
          <w:b/>
          <w:sz w:val="22"/>
          <w:szCs w:val="22"/>
          <w:lang w:val="es-ES"/>
        </w:rPr>
        <w:t xml:space="preserve"> de maquinaria, </w:t>
      </w:r>
      <w:r w:rsidR="00AD6746" w:rsidRPr="001E308A">
        <w:rPr>
          <w:rFonts w:ascii="Calibri" w:hAnsi="Calibri"/>
          <w:sz w:val="22"/>
          <w:szCs w:val="22"/>
          <w:lang w:val="es-ES"/>
        </w:rPr>
        <w:t>vehículos, electrodomésticos y aparatos electrónicos y similares</w:t>
      </w:r>
      <w:r w:rsidR="001E308A" w:rsidRPr="001E308A">
        <w:rPr>
          <w:rFonts w:ascii="Calibri" w:hAnsi="Calibri"/>
          <w:sz w:val="22"/>
          <w:szCs w:val="22"/>
          <w:lang w:val="es-ES"/>
        </w:rPr>
        <w:t xml:space="preserve"> en los que se vea de forma legible</w:t>
      </w:r>
      <w:r w:rsidR="001E308A">
        <w:rPr>
          <w:rFonts w:ascii="Calibri" w:hAnsi="Calibri"/>
          <w:b/>
          <w:sz w:val="22"/>
          <w:szCs w:val="22"/>
          <w:lang w:val="es-ES"/>
        </w:rPr>
        <w:t xml:space="preserve"> </w:t>
      </w:r>
      <w:r w:rsidRPr="00A03784">
        <w:rPr>
          <w:rFonts w:ascii="Calibri" w:hAnsi="Calibri"/>
          <w:sz w:val="22"/>
          <w:szCs w:val="22"/>
          <w:lang w:val="es-ES"/>
        </w:rPr>
        <w:t xml:space="preserve">el </w:t>
      </w:r>
      <w:r w:rsidRPr="00884858">
        <w:rPr>
          <w:rFonts w:ascii="Calibri" w:hAnsi="Calibri"/>
          <w:b/>
          <w:sz w:val="22"/>
          <w:szCs w:val="22"/>
          <w:lang w:val="es-ES"/>
        </w:rPr>
        <w:t xml:space="preserve">número de serie, nº bastidor, </w:t>
      </w:r>
      <w:proofErr w:type="gramStart"/>
      <w:r w:rsidRPr="00884858">
        <w:rPr>
          <w:rFonts w:ascii="Calibri" w:hAnsi="Calibri"/>
          <w:b/>
          <w:sz w:val="22"/>
          <w:szCs w:val="22"/>
          <w:lang w:val="es-ES"/>
        </w:rPr>
        <w:t>etc..</w:t>
      </w:r>
      <w:proofErr w:type="gramEnd"/>
    </w:p>
    <w:p w14:paraId="6AC6EB1F" w14:textId="77777777" w:rsidR="00721819" w:rsidRPr="00A03784" w:rsidRDefault="00721819" w:rsidP="00721819">
      <w:pPr>
        <w:spacing w:line="360" w:lineRule="auto"/>
        <w:jc w:val="both"/>
        <w:rPr>
          <w:rFonts w:ascii="Calibri" w:hAnsi="Calibri"/>
          <w:sz w:val="22"/>
          <w:szCs w:val="22"/>
          <w:lang w:val="es-ES"/>
        </w:rPr>
      </w:pPr>
    </w:p>
    <w:p w14:paraId="6EAF36F2" w14:textId="77777777" w:rsidR="00A03784" w:rsidRPr="00A03784" w:rsidRDefault="00A03784" w:rsidP="00721819">
      <w:pPr>
        <w:spacing w:line="360" w:lineRule="auto"/>
        <w:jc w:val="both"/>
        <w:rPr>
          <w:rFonts w:ascii="Calibri" w:hAnsi="Calibri"/>
          <w:b/>
          <w:sz w:val="22"/>
          <w:szCs w:val="22"/>
          <w:lang w:val="es-ES"/>
        </w:rPr>
      </w:pPr>
      <w:r w:rsidRPr="00A03784">
        <w:rPr>
          <w:rFonts w:ascii="Calibri" w:hAnsi="Calibri"/>
          <w:b/>
          <w:sz w:val="22"/>
          <w:szCs w:val="22"/>
          <w:lang w:val="es-ES"/>
        </w:rPr>
        <w:t>15</w:t>
      </w:r>
      <w:r w:rsidR="00721819" w:rsidRPr="00A03784">
        <w:rPr>
          <w:rFonts w:ascii="Calibri" w:hAnsi="Calibri"/>
          <w:b/>
          <w:sz w:val="22"/>
          <w:szCs w:val="22"/>
          <w:lang w:val="es-ES"/>
        </w:rPr>
        <w:t>-</w:t>
      </w:r>
      <w:r w:rsidR="008009BF" w:rsidRPr="00A03784">
        <w:rPr>
          <w:rFonts w:ascii="Calibri" w:hAnsi="Calibri"/>
          <w:b/>
          <w:sz w:val="22"/>
          <w:szCs w:val="22"/>
          <w:lang w:val="es-ES"/>
        </w:rPr>
        <w:t xml:space="preserve">En inversiones con fácil movilidad.  </w:t>
      </w:r>
    </w:p>
    <w:p w14:paraId="58534C82" w14:textId="77777777" w:rsidR="00A03784" w:rsidRPr="00A03784" w:rsidRDefault="008009BF" w:rsidP="00721819">
      <w:pPr>
        <w:spacing w:line="360" w:lineRule="auto"/>
        <w:jc w:val="both"/>
        <w:rPr>
          <w:rFonts w:ascii="Calibri" w:hAnsi="Calibri"/>
          <w:sz w:val="22"/>
          <w:szCs w:val="22"/>
        </w:rPr>
      </w:pPr>
      <w:r w:rsidRPr="00A03784">
        <w:rPr>
          <w:rFonts w:ascii="Calibri" w:hAnsi="Calibri"/>
          <w:sz w:val="22"/>
          <w:szCs w:val="22"/>
          <w:lang w:val="es-ES"/>
        </w:rPr>
        <w:t>M</w:t>
      </w:r>
      <w:proofErr w:type="spellStart"/>
      <w:r w:rsidRPr="00A03784">
        <w:rPr>
          <w:rFonts w:ascii="Calibri" w:hAnsi="Calibri"/>
          <w:sz w:val="22"/>
          <w:szCs w:val="22"/>
        </w:rPr>
        <w:t>aterial</w:t>
      </w:r>
      <w:proofErr w:type="spellEnd"/>
      <w:r w:rsidRPr="00A03784">
        <w:rPr>
          <w:rFonts w:ascii="Calibri" w:hAnsi="Calibri"/>
          <w:sz w:val="22"/>
          <w:szCs w:val="22"/>
        </w:rPr>
        <w:t xml:space="preserve"> inventariable con fácil movilidad, como por ejemplo ordenadores portátiles, bicicletas, material movible para monitores o similares, será necesaria listas del material con identificación </w:t>
      </w:r>
      <w:bookmarkStart w:id="0" w:name="_GoBack"/>
      <w:bookmarkEnd w:id="0"/>
      <w:r w:rsidRPr="00A03784">
        <w:rPr>
          <w:rFonts w:ascii="Calibri" w:hAnsi="Calibri"/>
          <w:sz w:val="22"/>
          <w:szCs w:val="22"/>
        </w:rPr>
        <w:t xml:space="preserve">concreta de cada uno de los elementos subvencionados y </w:t>
      </w:r>
      <w:r w:rsidRPr="00A03784">
        <w:rPr>
          <w:rFonts w:ascii="Calibri" w:hAnsi="Calibri"/>
          <w:b/>
          <w:sz w:val="22"/>
          <w:szCs w:val="22"/>
        </w:rPr>
        <w:t>el compromiso escrito del promotor de indicar dónde se</w:t>
      </w:r>
      <w:r w:rsidRPr="00A03784">
        <w:rPr>
          <w:rFonts w:ascii="Calibri" w:hAnsi="Calibri"/>
          <w:sz w:val="22"/>
          <w:szCs w:val="22"/>
        </w:rPr>
        <w:t xml:space="preserve"> </w:t>
      </w:r>
      <w:r w:rsidRPr="00A03784">
        <w:rPr>
          <w:rFonts w:ascii="Calibri" w:hAnsi="Calibri"/>
          <w:b/>
          <w:sz w:val="22"/>
          <w:szCs w:val="22"/>
        </w:rPr>
        <w:t>utilizará y almacenará el material</w:t>
      </w:r>
      <w:r w:rsidRPr="00A03784">
        <w:rPr>
          <w:rFonts w:ascii="Calibri" w:hAnsi="Calibri"/>
          <w:sz w:val="22"/>
          <w:szCs w:val="22"/>
        </w:rPr>
        <w:t xml:space="preserve">. </w:t>
      </w:r>
    </w:p>
    <w:p w14:paraId="52616325" w14:textId="16633AF0" w:rsidR="00A03784" w:rsidRPr="00A03784" w:rsidRDefault="008009BF" w:rsidP="00721819">
      <w:pPr>
        <w:spacing w:line="360" w:lineRule="auto"/>
        <w:jc w:val="both"/>
        <w:rPr>
          <w:rFonts w:ascii="Calibri" w:hAnsi="Calibri"/>
          <w:sz w:val="22"/>
          <w:szCs w:val="22"/>
        </w:rPr>
      </w:pPr>
      <w:r w:rsidRPr="00A03784">
        <w:rPr>
          <w:rFonts w:ascii="Calibri" w:hAnsi="Calibri"/>
          <w:sz w:val="22"/>
          <w:szCs w:val="22"/>
        </w:rPr>
        <w:t>Se deberá tener localizado en todo momento el mismo,</w:t>
      </w:r>
      <w:r w:rsidRPr="00A03784">
        <w:rPr>
          <w:rFonts w:ascii="Calibri" w:hAnsi="Calibri"/>
          <w:b/>
          <w:sz w:val="22"/>
          <w:szCs w:val="22"/>
        </w:rPr>
        <w:t xml:space="preserve"> </w:t>
      </w:r>
      <w:r w:rsidRPr="00A03784">
        <w:rPr>
          <w:rFonts w:ascii="Calibri" w:hAnsi="Calibri"/>
          <w:sz w:val="22"/>
          <w:szCs w:val="22"/>
        </w:rPr>
        <w:t xml:space="preserve">comunicando al Grupo cualquier cambio de localización. </w:t>
      </w:r>
    </w:p>
    <w:p w14:paraId="1D60672F" w14:textId="0C9958F4" w:rsidR="00A03784" w:rsidRPr="00A03784" w:rsidRDefault="00A03784" w:rsidP="00721819">
      <w:pPr>
        <w:spacing w:line="360" w:lineRule="auto"/>
        <w:jc w:val="both"/>
        <w:rPr>
          <w:rFonts w:ascii="Calibri" w:hAnsi="Calibri"/>
          <w:sz w:val="22"/>
          <w:szCs w:val="22"/>
        </w:rPr>
      </w:pPr>
      <w:r w:rsidRPr="00A03784">
        <w:rPr>
          <w:rFonts w:ascii="Calibri" w:hAnsi="Calibri"/>
          <w:sz w:val="22"/>
          <w:szCs w:val="22"/>
        </w:rPr>
        <w:lastRenderedPageBreak/>
        <w:t>En el caso de que el equipo se estropee y haya que cambiarlo, se deberá avisar a ADECUARA, que deberá levantar un acta y realizar fotos.</w:t>
      </w:r>
    </w:p>
    <w:p w14:paraId="6ABBC0BB" w14:textId="7D255CA7" w:rsidR="008009BF" w:rsidRPr="00A03784" w:rsidRDefault="008009BF" w:rsidP="00721819">
      <w:pPr>
        <w:spacing w:line="360" w:lineRule="auto"/>
        <w:jc w:val="both"/>
        <w:rPr>
          <w:rFonts w:ascii="Calibri" w:hAnsi="Calibri"/>
          <w:sz w:val="22"/>
          <w:szCs w:val="22"/>
        </w:rPr>
      </w:pPr>
      <w:r w:rsidRPr="00A03784">
        <w:rPr>
          <w:rFonts w:ascii="Calibri" w:hAnsi="Calibri"/>
          <w:sz w:val="22"/>
          <w:szCs w:val="22"/>
        </w:rPr>
        <w:t>Si en caso de inspección no estuviera disponible, podría perder la subvención si no se justifica adecuadamente</w:t>
      </w:r>
      <w:r w:rsidR="00721819" w:rsidRPr="00A03784">
        <w:rPr>
          <w:rFonts w:ascii="Calibri" w:hAnsi="Calibri"/>
          <w:sz w:val="22"/>
          <w:szCs w:val="22"/>
        </w:rPr>
        <w:t>.</w:t>
      </w:r>
    </w:p>
    <w:p w14:paraId="594F8560" w14:textId="5ABC8E9D" w:rsidR="00721819" w:rsidRPr="00A03784" w:rsidRDefault="00721819" w:rsidP="00721819">
      <w:pPr>
        <w:spacing w:line="360" w:lineRule="auto"/>
        <w:jc w:val="both"/>
        <w:rPr>
          <w:rFonts w:ascii="Calibri" w:hAnsi="Calibri"/>
          <w:sz w:val="22"/>
          <w:szCs w:val="22"/>
          <w:lang w:val="es-ES"/>
        </w:rPr>
      </w:pPr>
    </w:p>
    <w:p w14:paraId="3FDDAC96" w14:textId="0F3EF322" w:rsidR="008009BF" w:rsidRPr="00A03784" w:rsidRDefault="00A03784" w:rsidP="00721819">
      <w:pPr>
        <w:spacing w:line="360" w:lineRule="auto"/>
        <w:jc w:val="both"/>
        <w:rPr>
          <w:rFonts w:ascii="Calibri" w:hAnsi="Calibri"/>
          <w:sz w:val="22"/>
          <w:szCs w:val="22"/>
          <w:lang w:val="es-ES"/>
        </w:rPr>
      </w:pPr>
      <w:r w:rsidRPr="00A03784">
        <w:rPr>
          <w:rFonts w:ascii="Calibri" w:hAnsi="Calibri"/>
          <w:b/>
          <w:sz w:val="22"/>
          <w:szCs w:val="22"/>
          <w:lang w:val="es-ES"/>
        </w:rPr>
        <w:t>16</w:t>
      </w:r>
      <w:r w:rsidR="00721819" w:rsidRPr="00A03784">
        <w:rPr>
          <w:rFonts w:ascii="Calibri" w:hAnsi="Calibri"/>
          <w:b/>
          <w:sz w:val="22"/>
          <w:szCs w:val="22"/>
          <w:lang w:val="es-ES"/>
        </w:rPr>
        <w:t>-</w:t>
      </w:r>
      <w:r w:rsidR="008009BF" w:rsidRPr="00A03784">
        <w:rPr>
          <w:rFonts w:ascii="Calibri" w:hAnsi="Calibri"/>
          <w:b/>
          <w:sz w:val="22"/>
          <w:szCs w:val="22"/>
          <w:lang w:val="es-ES"/>
        </w:rPr>
        <w:t>Borrador de la publicidad de los fondos financiadores</w:t>
      </w:r>
      <w:r w:rsidR="008009BF" w:rsidRPr="00A03784">
        <w:rPr>
          <w:rFonts w:ascii="Calibri" w:hAnsi="Calibri"/>
          <w:sz w:val="22"/>
          <w:szCs w:val="22"/>
          <w:lang w:val="es-ES"/>
        </w:rPr>
        <w:t>, en su caso (páginas web, placas, etc..).</w:t>
      </w:r>
    </w:p>
    <w:p w14:paraId="08911330" w14:textId="77777777" w:rsidR="00827C24" w:rsidRPr="00A03784" w:rsidRDefault="00827C24" w:rsidP="00827C24">
      <w:pPr>
        <w:spacing w:line="360" w:lineRule="auto"/>
        <w:jc w:val="both"/>
        <w:rPr>
          <w:rFonts w:ascii="Calibri" w:hAnsi="Calibri"/>
          <w:b/>
          <w:sz w:val="22"/>
          <w:szCs w:val="22"/>
          <w:lang w:val="es-ES"/>
        </w:rPr>
      </w:pPr>
    </w:p>
    <w:p w14:paraId="374C2663" w14:textId="6A6DC338" w:rsidR="006B27A9" w:rsidRPr="00A03784" w:rsidRDefault="006B27A9" w:rsidP="006B27A9">
      <w:pPr>
        <w:spacing w:line="360" w:lineRule="auto"/>
        <w:jc w:val="both"/>
        <w:rPr>
          <w:rFonts w:ascii="Calibri" w:hAnsi="Calibri"/>
          <w:b/>
          <w:sz w:val="22"/>
          <w:szCs w:val="22"/>
          <w:lang w:val="es-ES"/>
        </w:rPr>
      </w:pPr>
      <w:r w:rsidRPr="00A03784">
        <w:rPr>
          <w:rFonts w:ascii="Calibri" w:hAnsi="Calibri"/>
          <w:b/>
          <w:sz w:val="22"/>
          <w:szCs w:val="22"/>
          <w:highlight w:val="yellow"/>
          <w:lang w:val="es-ES"/>
        </w:rPr>
        <w:t>OTRA INFORMACIÓN SOBRE LA JUSTIFICACIÓN:</w:t>
      </w:r>
    </w:p>
    <w:p w14:paraId="1F7BB738" w14:textId="77777777" w:rsidR="00A03784" w:rsidRPr="00A03784" w:rsidRDefault="00A03784" w:rsidP="006B27A9">
      <w:pPr>
        <w:spacing w:line="360" w:lineRule="auto"/>
        <w:jc w:val="both"/>
        <w:rPr>
          <w:rFonts w:ascii="Calibri" w:hAnsi="Calibri"/>
          <w:b/>
          <w:sz w:val="22"/>
          <w:szCs w:val="22"/>
          <w:u w:val="single"/>
          <w:lang w:val="es-ES"/>
        </w:rPr>
      </w:pPr>
    </w:p>
    <w:p w14:paraId="7F696CB8" w14:textId="7CFD60E9" w:rsidR="006B27A9" w:rsidRPr="00A03784" w:rsidRDefault="006B27A9" w:rsidP="006B27A9">
      <w:pPr>
        <w:spacing w:line="360" w:lineRule="auto"/>
        <w:jc w:val="both"/>
        <w:rPr>
          <w:rFonts w:ascii="Calibri" w:hAnsi="Calibri"/>
          <w:b/>
          <w:sz w:val="22"/>
          <w:szCs w:val="22"/>
          <w:u w:val="single"/>
          <w:lang w:val="es-ES"/>
        </w:rPr>
      </w:pPr>
      <w:r w:rsidRPr="00A03784">
        <w:rPr>
          <w:rFonts w:ascii="Calibri" w:hAnsi="Calibri"/>
          <w:b/>
          <w:sz w:val="22"/>
          <w:szCs w:val="22"/>
          <w:u w:val="single"/>
          <w:lang w:val="es-ES"/>
        </w:rPr>
        <w:t>- Obra civil</w:t>
      </w:r>
    </w:p>
    <w:p w14:paraId="23BC1E19" w14:textId="77777777" w:rsidR="00A03784" w:rsidRPr="00A03784" w:rsidRDefault="00A03784" w:rsidP="00A03784">
      <w:pPr>
        <w:spacing w:line="360" w:lineRule="auto"/>
        <w:jc w:val="both"/>
        <w:rPr>
          <w:rFonts w:ascii="Calibri" w:hAnsi="Calibri"/>
          <w:sz w:val="22"/>
          <w:szCs w:val="22"/>
          <w:lang w:val="es-ES"/>
        </w:rPr>
      </w:pPr>
    </w:p>
    <w:p w14:paraId="482E392A" w14:textId="02DB636D" w:rsidR="00A03784" w:rsidRPr="00A03784" w:rsidRDefault="00A03784" w:rsidP="00A03784">
      <w:pPr>
        <w:spacing w:line="360" w:lineRule="auto"/>
        <w:jc w:val="both"/>
        <w:rPr>
          <w:rFonts w:ascii="Calibri" w:hAnsi="Calibri"/>
          <w:sz w:val="22"/>
          <w:szCs w:val="22"/>
          <w:lang w:val="es-ES"/>
        </w:rPr>
      </w:pPr>
      <w:r w:rsidRPr="00A03784">
        <w:rPr>
          <w:rFonts w:ascii="Calibri" w:hAnsi="Calibri"/>
          <w:sz w:val="22"/>
          <w:szCs w:val="22"/>
          <w:lang w:val="es-ES"/>
        </w:rPr>
        <w:t xml:space="preserve">-Proyecto técnico / Memoria Valorada cuando el mismo sea exigido por la legislación vigente.  Información importante: </w:t>
      </w:r>
    </w:p>
    <w:p w14:paraId="3053CAAA" w14:textId="77777777" w:rsidR="00A03784" w:rsidRPr="00A03784" w:rsidRDefault="00A03784" w:rsidP="00A03784">
      <w:pPr>
        <w:spacing w:line="360" w:lineRule="auto"/>
        <w:jc w:val="both"/>
        <w:rPr>
          <w:rFonts w:ascii="Calibri" w:hAnsi="Calibri"/>
          <w:sz w:val="22"/>
          <w:szCs w:val="22"/>
          <w:lang w:val="es-ES"/>
        </w:rPr>
      </w:pPr>
      <w:r w:rsidRPr="00A03784">
        <w:rPr>
          <w:rFonts w:ascii="Calibri" w:hAnsi="Calibri"/>
          <w:sz w:val="22"/>
          <w:szCs w:val="22"/>
          <w:lang w:val="es-ES"/>
        </w:rPr>
        <w:t xml:space="preserve">Para el cálculo del importe de la inversión se compararán los capítulos del proyecto con los presupuestos de obras presentados, seleccionando siempre el importe más económico y teniendo en cuenta además que los conceptos aparezcan en el detalle de presupuestos de proyecto.  </w:t>
      </w:r>
    </w:p>
    <w:p w14:paraId="0A7CC562" w14:textId="19929D66" w:rsidR="006B27A9" w:rsidRPr="00A03784" w:rsidRDefault="00A03784" w:rsidP="00A03784">
      <w:pPr>
        <w:spacing w:line="360" w:lineRule="auto"/>
        <w:jc w:val="both"/>
        <w:rPr>
          <w:rFonts w:ascii="Calibri" w:hAnsi="Calibri"/>
          <w:sz w:val="22"/>
          <w:szCs w:val="22"/>
          <w:lang w:val="es-ES"/>
        </w:rPr>
      </w:pPr>
      <w:r w:rsidRPr="00A03784">
        <w:rPr>
          <w:rFonts w:ascii="Calibri" w:hAnsi="Calibri"/>
          <w:sz w:val="22"/>
          <w:szCs w:val="22"/>
          <w:lang w:val="es-ES"/>
        </w:rPr>
        <w:t>Los gastos generales y beneficio industrial sólo se admitirán en el caso de que estén reflejados en el correspondiente presupuesto o factura proforma</w:t>
      </w:r>
    </w:p>
    <w:p w14:paraId="5801A24C" w14:textId="77777777" w:rsidR="00A03784" w:rsidRPr="00A03784" w:rsidRDefault="00A03784" w:rsidP="006B27A9">
      <w:pPr>
        <w:spacing w:line="360" w:lineRule="auto"/>
        <w:jc w:val="both"/>
        <w:rPr>
          <w:rFonts w:ascii="Calibri" w:hAnsi="Calibri"/>
          <w:sz w:val="22"/>
          <w:szCs w:val="22"/>
          <w:lang w:val="es-ES"/>
        </w:rPr>
      </w:pPr>
    </w:p>
    <w:p w14:paraId="6FAD01DD" w14:textId="51BC32CC" w:rsidR="006B27A9" w:rsidRPr="00A03784" w:rsidRDefault="00A03784" w:rsidP="006B27A9">
      <w:pPr>
        <w:spacing w:line="360" w:lineRule="auto"/>
        <w:jc w:val="both"/>
        <w:rPr>
          <w:rFonts w:ascii="Calibri" w:hAnsi="Calibri"/>
          <w:sz w:val="22"/>
          <w:szCs w:val="22"/>
          <w:lang w:val="es-ES"/>
        </w:rPr>
      </w:pPr>
      <w:r w:rsidRPr="00A03784">
        <w:rPr>
          <w:rFonts w:ascii="Calibri" w:hAnsi="Calibri"/>
          <w:sz w:val="22"/>
          <w:szCs w:val="22"/>
          <w:lang w:val="es-ES"/>
        </w:rPr>
        <w:t>-</w:t>
      </w:r>
      <w:r w:rsidR="006B27A9" w:rsidRPr="00A03784">
        <w:rPr>
          <w:rFonts w:ascii="Calibri" w:hAnsi="Calibri"/>
          <w:sz w:val="22"/>
          <w:szCs w:val="22"/>
          <w:lang w:val="es-ES"/>
        </w:rPr>
        <w:t>La superficie de la obra a subvencionar debe ser igual o menor que la superficie declarada en la licencia de obras, ésta debe recoger la obra completa, en caso contrario, se debe presentar una separata con la fase a subvencionar.</w:t>
      </w:r>
    </w:p>
    <w:p w14:paraId="5B2D5D24" w14:textId="77777777" w:rsidR="006B27A9" w:rsidRPr="00A03784" w:rsidRDefault="006B27A9" w:rsidP="006B27A9">
      <w:pPr>
        <w:spacing w:line="360" w:lineRule="auto"/>
        <w:jc w:val="both"/>
        <w:rPr>
          <w:rFonts w:ascii="Calibri" w:hAnsi="Calibri"/>
          <w:sz w:val="22"/>
          <w:szCs w:val="22"/>
          <w:lang w:val="es-ES"/>
        </w:rPr>
      </w:pPr>
    </w:p>
    <w:p w14:paraId="765B109B" w14:textId="3BF5993F" w:rsidR="006B27A9" w:rsidRPr="00A03784" w:rsidRDefault="00A03784" w:rsidP="006B27A9">
      <w:pPr>
        <w:spacing w:line="360" w:lineRule="auto"/>
        <w:jc w:val="both"/>
        <w:rPr>
          <w:rFonts w:ascii="Calibri" w:hAnsi="Calibri"/>
          <w:sz w:val="22"/>
          <w:szCs w:val="22"/>
          <w:lang w:val="es-ES"/>
        </w:rPr>
      </w:pPr>
      <w:r w:rsidRPr="00A03784">
        <w:rPr>
          <w:rFonts w:ascii="Calibri" w:hAnsi="Calibri"/>
          <w:sz w:val="22"/>
          <w:szCs w:val="22"/>
          <w:lang w:val="es-ES"/>
        </w:rPr>
        <w:t>-</w:t>
      </w:r>
      <w:r w:rsidR="006B27A9" w:rsidRPr="00A03784">
        <w:rPr>
          <w:rFonts w:ascii="Calibri" w:hAnsi="Calibri"/>
          <w:sz w:val="22"/>
          <w:szCs w:val="22"/>
          <w:lang w:val="es-ES"/>
        </w:rPr>
        <w:t>Cuando en un proyecto se incluyan otras dependencias no elegibles (p.ej. vivienda particular, etc.) se presentará en la certificación la totalidad de las facturas de la obra, con la finalidad de controlar que los precios aceptados en la moderación de costes se han mantenido en toda la obra.</w:t>
      </w:r>
    </w:p>
    <w:p w14:paraId="1E99050B" w14:textId="77777777" w:rsidR="006B27A9" w:rsidRPr="00A03784" w:rsidRDefault="006B27A9" w:rsidP="006B27A9">
      <w:pPr>
        <w:spacing w:line="360" w:lineRule="auto"/>
        <w:jc w:val="both"/>
        <w:rPr>
          <w:rFonts w:ascii="Calibri" w:hAnsi="Calibri"/>
          <w:sz w:val="22"/>
          <w:szCs w:val="22"/>
          <w:lang w:val="es-ES"/>
        </w:rPr>
      </w:pPr>
    </w:p>
    <w:p w14:paraId="6F633EDA" w14:textId="5804D742" w:rsidR="006B27A9" w:rsidRPr="00A03784" w:rsidRDefault="00A03784" w:rsidP="006B27A9">
      <w:pPr>
        <w:spacing w:line="360" w:lineRule="auto"/>
        <w:jc w:val="both"/>
        <w:rPr>
          <w:rFonts w:ascii="Calibri" w:hAnsi="Calibri"/>
          <w:sz w:val="22"/>
          <w:szCs w:val="22"/>
          <w:lang w:val="es-ES"/>
        </w:rPr>
      </w:pPr>
      <w:r w:rsidRPr="00A03784">
        <w:rPr>
          <w:rFonts w:ascii="Calibri" w:hAnsi="Calibri"/>
          <w:sz w:val="22"/>
          <w:szCs w:val="22"/>
          <w:lang w:val="es-ES"/>
        </w:rPr>
        <w:t>-</w:t>
      </w:r>
      <w:r w:rsidR="006B27A9" w:rsidRPr="00A03784">
        <w:rPr>
          <w:rFonts w:ascii="Calibri" w:hAnsi="Calibri"/>
          <w:sz w:val="22"/>
          <w:szCs w:val="22"/>
          <w:lang w:val="es-ES"/>
        </w:rPr>
        <w:t xml:space="preserve">El cálculo de los honorarios de redacción de proyecto y seguridad y </w:t>
      </w:r>
      <w:proofErr w:type="gramStart"/>
      <w:r w:rsidR="006B27A9" w:rsidRPr="00A03784">
        <w:rPr>
          <w:rFonts w:ascii="Calibri" w:hAnsi="Calibri"/>
          <w:sz w:val="22"/>
          <w:szCs w:val="22"/>
          <w:lang w:val="es-ES"/>
        </w:rPr>
        <w:t>salud</w:t>
      </w:r>
      <w:proofErr w:type="gramEnd"/>
      <w:r w:rsidR="006B27A9" w:rsidRPr="00A03784">
        <w:rPr>
          <w:rFonts w:ascii="Calibri" w:hAnsi="Calibri"/>
          <w:sz w:val="22"/>
          <w:szCs w:val="22"/>
          <w:lang w:val="es-ES"/>
        </w:rPr>
        <w:t xml:space="preserve"> por un lado, y la dirección de obra por otro, se harán en base al presupuesto de ejecución material aceptado como elegible, en cada caso, no superará el 5 % de dicho presupuesto. </w:t>
      </w:r>
    </w:p>
    <w:p w14:paraId="4D6F1274" w14:textId="77777777" w:rsidR="006B27A9" w:rsidRPr="00A03784" w:rsidRDefault="006B27A9" w:rsidP="006B27A9">
      <w:pPr>
        <w:spacing w:line="360" w:lineRule="auto"/>
        <w:jc w:val="both"/>
        <w:rPr>
          <w:rFonts w:ascii="Calibri" w:hAnsi="Calibri"/>
          <w:sz w:val="22"/>
          <w:szCs w:val="22"/>
          <w:lang w:val="es-ES"/>
        </w:rPr>
      </w:pPr>
    </w:p>
    <w:p w14:paraId="3923BD4A" w14:textId="4CC2E2DB" w:rsidR="006B27A9" w:rsidRPr="00A03784" w:rsidRDefault="00A03784" w:rsidP="006B27A9">
      <w:pPr>
        <w:spacing w:line="360" w:lineRule="auto"/>
        <w:jc w:val="both"/>
        <w:rPr>
          <w:rFonts w:ascii="Calibri" w:hAnsi="Calibri"/>
          <w:sz w:val="22"/>
          <w:szCs w:val="22"/>
          <w:lang w:val="es-ES"/>
        </w:rPr>
      </w:pPr>
      <w:r w:rsidRPr="00A03784">
        <w:rPr>
          <w:rFonts w:ascii="Calibri" w:hAnsi="Calibri"/>
          <w:sz w:val="22"/>
          <w:szCs w:val="22"/>
          <w:lang w:val="es-ES"/>
        </w:rPr>
        <w:lastRenderedPageBreak/>
        <w:t>-</w:t>
      </w:r>
      <w:r w:rsidR="006B27A9" w:rsidRPr="00A03784">
        <w:rPr>
          <w:rFonts w:ascii="Calibri" w:hAnsi="Calibri"/>
          <w:sz w:val="22"/>
          <w:szCs w:val="22"/>
          <w:lang w:val="es-ES"/>
        </w:rPr>
        <w:t>En cuanto al gasto de coordinación de seguridad y salud, el máximo subvencionable es el 1 % del presupuesto elegible ejecutado, excluyendo los materiales.</w:t>
      </w:r>
    </w:p>
    <w:p w14:paraId="2B218EDC" w14:textId="77777777" w:rsidR="006B27A9" w:rsidRPr="00A03784" w:rsidRDefault="006B27A9" w:rsidP="006B27A9">
      <w:pPr>
        <w:spacing w:line="360" w:lineRule="auto"/>
        <w:jc w:val="both"/>
        <w:rPr>
          <w:rFonts w:ascii="Calibri" w:hAnsi="Calibri"/>
          <w:sz w:val="22"/>
          <w:szCs w:val="22"/>
          <w:lang w:val="es-ES"/>
        </w:rPr>
      </w:pPr>
    </w:p>
    <w:p w14:paraId="417252A2" w14:textId="6B85CA44" w:rsidR="006B27A9" w:rsidRPr="00A03784" w:rsidRDefault="00A03784" w:rsidP="006B27A9">
      <w:pPr>
        <w:spacing w:line="360" w:lineRule="auto"/>
        <w:jc w:val="both"/>
        <w:rPr>
          <w:rFonts w:ascii="Calibri" w:hAnsi="Calibri"/>
          <w:sz w:val="22"/>
          <w:szCs w:val="22"/>
          <w:lang w:val="es-ES"/>
        </w:rPr>
      </w:pPr>
      <w:r w:rsidRPr="00A03784">
        <w:rPr>
          <w:rFonts w:ascii="Calibri" w:hAnsi="Calibri"/>
          <w:sz w:val="22"/>
          <w:szCs w:val="22"/>
          <w:lang w:val="es-ES"/>
        </w:rPr>
        <w:t>-</w:t>
      </w:r>
      <w:r w:rsidR="006B27A9" w:rsidRPr="00A03784">
        <w:rPr>
          <w:rFonts w:ascii="Calibri" w:hAnsi="Calibri"/>
          <w:sz w:val="22"/>
          <w:szCs w:val="22"/>
          <w:lang w:val="es-ES"/>
        </w:rPr>
        <w:t>La demolición de edificaciones no se considera elegible.</w:t>
      </w:r>
    </w:p>
    <w:p w14:paraId="6B2D3BFD" w14:textId="42253E8E" w:rsidR="006B27A9" w:rsidRDefault="006B27A9" w:rsidP="006B27A9">
      <w:pPr>
        <w:spacing w:line="360" w:lineRule="auto"/>
        <w:jc w:val="both"/>
        <w:rPr>
          <w:rFonts w:ascii="Calibri" w:hAnsi="Calibri"/>
          <w:sz w:val="22"/>
          <w:szCs w:val="22"/>
          <w:lang w:val="es-ES"/>
        </w:rPr>
      </w:pPr>
      <w:r w:rsidRPr="00A03784">
        <w:rPr>
          <w:rFonts w:ascii="Calibri" w:hAnsi="Calibri"/>
          <w:sz w:val="22"/>
          <w:szCs w:val="22"/>
          <w:lang w:val="es-ES"/>
        </w:rPr>
        <w:t>Las inversiones se deberán justificar en su totalidad. Se podrán proponer certificaciones y pagos parciales con un importe mínimo de 15.000 euros. No podrá exceder del 70% de la inversión aceptada en la resolución de ayuda.</w:t>
      </w:r>
    </w:p>
    <w:p w14:paraId="36CAC437" w14:textId="77777777" w:rsidR="00EF5DE3" w:rsidRDefault="00EF5DE3" w:rsidP="00EF5DE3">
      <w:pPr>
        <w:spacing w:after="160" w:line="259" w:lineRule="auto"/>
        <w:rPr>
          <w:rFonts w:ascii="Calibri" w:hAnsi="Calibri"/>
          <w:sz w:val="22"/>
          <w:szCs w:val="22"/>
          <w:lang w:val="es-ES"/>
        </w:rPr>
      </w:pPr>
    </w:p>
    <w:p w14:paraId="07E2608F" w14:textId="77777777" w:rsidR="00EF5DE3" w:rsidRDefault="00EF5DE3" w:rsidP="00EF5DE3">
      <w:pPr>
        <w:spacing w:after="160" w:line="259" w:lineRule="auto"/>
        <w:rPr>
          <w:rFonts w:ascii="Calibri" w:hAnsi="Calibri"/>
          <w:sz w:val="22"/>
          <w:szCs w:val="22"/>
          <w:lang w:val="es-ES"/>
        </w:rPr>
      </w:pPr>
    </w:p>
    <w:p w14:paraId="790F23E1" w14:textId="77777777" w:rsidR="00EF5DE3" w:rsidRDefault="00EF5DE3" w:rsidP="00EF5DE3">
      <w:pPr>
        <w:spacing w:after="160" w:line="259" w:lineRule="auto"/>
        <w:rPr>
          <w:rFonts w:ascii="Calibri" w:hAnsi="Calibri"/>
          <w:sz w:val="22"/>
          <w:szCs w:val="22"/>
          <w:lang w:val="es-ES"/>
        </w:rPr>
      </w:pPr>
    </w:p>
    <w:p w14:paraId="3F215B56" w14:textId="77777777" w:rsidR="00EF5DE3" w:rsidRDefault="00EF5DE3" w:rsidP="00EF5DE3">
      <w:pPr>
        <w:spacing w:after="160" w:line="259" w:lineRule="auto"/>
        <w:rPr>
          <w:rFonts w:ascii="Calibri" w:hAnsi="Calibri"/>
          <w:sz w:val="22"/>
          <w:szCs w:val="22"/>
          <w:lang w:val="es-ES"/>
        </w:rPr>
      </w:pPr>
    </w:p>
    <w:p w14:paraId="5DE51BA2" w14:textId="77777777" w:rsidR="00EF5DE3" w:rsidRDefault="00EF5DE3" w:rsidP="00EF5DE3">
      <w:pPr>
        <w:spacing w:after="160" w:line="259" w:lineRule="auto"/>
        <w:rPr>
          <w:rFonts w:ascii="Calibri" w:hAnsi="Calibri"/>
          <w:sz w:val="22"/>
          <w:szCs w:val="22"/>
          <w:lang w:val="es-ES"/>
        </w:rPr>
      </w:pPr>
    </w:p>
    <w:p w14:paraId="38AF6FF3" w14:textId="7DB9D9CA" w:rsidR="00EF5DE3" w:rsidRPr="00EF5DE3" w:rsidRDefault="00EF5DE3" w:rsidP="00EF5DE3">
      <w:pPr>
        <w:spacing w:after="160" w:line="259" w:lineRule="auto"/>
        <w:rPr>
          <w:rFonts w:ascii="Calibri" w:hAnsi="Calibri"/>
          <w:sz w:val="22"/>
          <w:szCs w:val="22"/>
          <w:lang w:val="es-ES"/>
        </w:rPr>
      </w:pPr>
      <w:r w:rsidRPr="00EF5DE3">
        <w:rPr>
          <w:rFonts w:ascii="Calibri" w:hAnsi="Calibri"/>
          <w:sz w:val="22"/>
          <w:szCs w:val="22"/>
          <w:lang w:val="es-ES"/>
        </w:rPr>
        <w:t>Fdo. …………………………………</w:t>
      </w:r>
      <w:proofErr w:type="gramStart"/>
      <w:r w:rsidRPr="00EF5DE3">
        <w:rPr>
          <w:rFonts w:ascii="Calibri" w:hAnsi="Calibri"/>
          <w:sz w:val="22"/>
          <w:szCs w:val="22"/>
          <w:lang w:val="es-ES"/>
        </w:rPr>
        <w:t>…….</w:t>
      </w:r>
      <w:proofErr w:type="gramEnd"/>
      <w:r w:rsidRPr="00EF5DE3">
        <w:rPr>
          <w:rFonts w:ascii="Calibri" w:hAnsi="Calibri"/>
          <w:sz w:val="22"/>
          <w:szCs w:val="22"/>
          <w:lang w:val="es-ES"/>
        </w:rPr>
        <w:t>.</w:t>
      </w:r>
    </w:p>
    <w:p w14:paraId="3D668AC1" w14:textId="77777777" w:rsidR="00EF5DE3" w:rsidRPr="00EF5DE3" w:rsidRDefault="00EF5DE3" w:rsidP="00EF5DE3">
      <w:pPr>
        <w:spacing w:after="160" w:line="259" w:lineRule="auto"/>
        <w:rPr>
          <w:rFonts w:ascii="Calibri" w:hAnsi="Calibri"/>
          <w:sz w:val="22"/>
          <w:szCs w:val="22"/>
          <w:lang w:val="es-ES"/>
        </w:rPr>
      </w:pPr>
    </w:p>
    <w:p w14:paraId="21E5E0E9" w14:textId="77777777" w:rsidR="00EF5DE3" w:rsidRPr="00EF5DE3" w:rsidRDefault="00EF5DE3" w:rsidP="00EF5DE3">
      <w:pPr>
        <w:spacing w:after="160" w:line="259" w:lineRule="auto"/>
        <w:rPr>
          <w:rFonts w:ascii="Calibri" w:hAnsi="Calibri"/>
          <w:sz w:val="22"/>
          <w:szCs w:val="22"/>
          <w:lang w:val="es-ES"/>
        </w:rPr>
      </w:pPr>
      <w:r w:rsidRPr="00EF5DE3">
        <w:rPr>
          <w:rFonts w:ascii="Calibri" w:hAnsi="Calibri"/>
          <w:sz w:val="22"/>
          <w:szCs w:val="22"/>
          <w:lang w:val="es-ES"/>
        </w:rPr>
        <w:t>Fecha. ………………………….</w:t>
      </w:r>
    </w:p>
    <w:p w14:paraId="29DDAAA6" w14:textId="3680BD43" w:rsidR="00EF5DE3" w:rsidRDefault="00EF5DE3" w:rsidP="00EF5DE3">
      <w:pPr>
        <w:spacing w:after="160" w:line="259" w:lineRule="auto"/>
        <w:rPr>
          <w:rFonts w:ascii="Calibri" w:hAnsi="Calibri"/>
          <w:sz w:val="22"/>
          <w:szCs w:val="22"/>
          <w:lang w:val="es-ES"/>
        </w:rPr>
      </w:pPr>
      <w:r w:rsidRPr="00EF5DE3">
        <w:rPr>
          <w:rFonts w:ascii="Calibri" w:hAnsi="Calibri"/>
          <w:sz w:val="22"/>
          <w:szCs w:val="22"/>
          <w:lang w:val="es-ES"/>
        </w:rPr>
        <w:t> </w:t>
      </w:r>
    </w:p>
    <w:p w14:paraId="03E9749B" w14:textId="77777777" w:rsidR="00EF5DE3" w:rsidRDefault="00EF5DE3">
      <w:pPr>
        <w:spacing w:after="160" w:line="259" w:lineRule="auto"/>
        <w:rPr>
          <w:rFonts w:ascii="Calibri" w:hAnsi="Calibri"/>
          <w:sz w:val="22"/>
          <w:szCs w:val="22"/>
          <w:lang w:val="es-ES"/>
        </w:rPr>
      </w:pPr>
      <w:r>
        <w:rPr>
          <w:rFonts w:ascii="Calibri" w:hAnsi="Calibri"/>
          <w:sz w:val="22"/>
          <w:szCs w:val="22"/>
          <w:lang w:val="es-ES"/>
        </w:rPr>
        <w:br w:type="page"/>
      </w:r>
    </w:p>
    <w:p w14:paraId="7F1DD4FC" w14:textId="77777777" w:rsidR="00442BF5" w:rsidRDefault="00442BF5" w:rsidP="00EF5DE3">
      <w:pPr>
        <w:spacing w:after="160" w:line="259" w:lineRule="auto"/>
        <w:rPr>
          <w:rFonts w:ascii="Calibri" w:hAnsi="Calibri"/>
          <w:sz w:val="22"/>
          <w:szCs w:val="22"/>
          <w:lang w:val="es-ES"/>
        </w:rPr>
      </w:pPr>
    </w:p>
    <w:p w14:paraId="6A9F43C1" w14:textId="77777777" w:rsidR="00442BF5" w:rsidRPr="00A03784" w:rsidRDefault="00442BF5" w:rsidP="006B27A9">
      <w:pPr>
        <w:spacing w:line="360" w:lineRule="auto"/>
        <w:jc w:val="both"/>
        <w:rPr>
          <w:rFonts w:ascii="Calibri" w:hAnsi="Calibri"/>
          <w:sz w:val="22"/>
          <w:szCs w:val="22"/>
          <w:lang w:val="es-ES"/>
        </w:rPr>
      </w:pPr>
    </w:p>
    <w:p w14:paraId="4EA46DEF" w14:textId="77777777" w:rsidR="006B27A9" w:rsidRPr="00442BF5" w:rsidRDefault="006B27A9" w:rsidP="006B27A9">
      <w:pPr>
        <w:spacing w:line="360" w:lineRule="auto"/>
        <w:jc w:val="center"/>
        <w:rPr>
          <w:rFonts w:ascii="Calibri" w:hAnsi="Calibri"/>
          <w:b/>
          <w:sz w:val="24"/>
          <w:szCs w:val="24"/>
          <w:u w:val="single"/>
          <w:lang w:val="es-ES"/>
        </w:rPr>
      </w:pPr>
      <w:r w:rsidRPr="00442BF5">
        <w:rPr>
          <w:rFonts w:ascii="Calibri" w:hAnsi="Calibri"/>
          <w:b/>
          <w:sz w:val="24"/>
          <w:szCs w:val="24"/>
          <w:highlight w:val="lightGray"/>
          <w:u w:val="single"/>
          <w:lang w:val="es-ES"/>
        </w:rPr>
        <w:t>Sanciones y exclusiones por incumplimiento de compromisos</w:t>
      </w:r>
    </w:p>
    <w:p w14:paraId="151A3C53" w14:textId="77777777" w:rsidR="006B27A9" w:rsidRPr="00A03784" w:rsidRDefault="006B27A9" w:rsidP="006B27A9">
      <w:pPr>
        <w:spacing w:line="360" w:lineRule="auto"/>
        <w:jc w:val="both"/>
        <w:rPr>
          <w:rFonts w:ascii="Calibri" w:hAnsi="Calibri"/>
          <w:sz w:val="22"/>
          <w:szCs w:val="22"/>
          <w:lang w:val="es-ES"/>
        </w:rPr>
      </w:pPr>
    </w:p>
    <w:p w14:paraId="2A88EF1B" w14:textId="77777777" w:rsidR="006B27A9" w:rsidRPr="00A03784" w:rsidRDefault="006B27A9" w:rsidP="006B27A9">
      <w:pPr>
        <w:spacing w:line="360" w:lineRule="auto"/>
        <w:jc w:val="both"/>
        <w:rPr>
          <w:rFonts w:ascii="Calibri" w:hAnsi="Calibri"/>
          <w:sz w:val="22"/>
          <w:szCs w:val="22"/>
          <w:lang w:val="es-ES"/>
        </w:rPr>
      </w:pPr>
      <w:r w:rsidRPr="00A03784">
        <w:rPr>
          <w:rFonts w:ascii="Calibri" w:hAnsi="Calibri"/>
          <w:sz w:val="22"/>
          <w:szCs w:val="22"/>
          <w:lang w:val="es-ES"/>
        </w:rPr>
        <w:t xml:space="preserve">En este apartado se incluyen las penalizaciones por incumplimientos de compromisos no justificados (ej.: empleo, publicidad, contratación pública, </w:t>
      </w:r>
      <w:proofErr w:type="spellStart"/>
      <w:r w:rsidRPr="00A03784">
        <w:rPr>
          <w:rFonts w:ascii="Calibri" w:hAnsi="Calibri"/>
          <w:sz w:val="22"/>
          <w:szCs w:val="22"/>
          <w:lang w:val="es-ES"/>
        </w:rPr>
        <w:t>subejecución</w:t>
      </w:r>
      <w:proofErr w:type="spellEnd"/>
      <w:r w:rsidRPr="00A03784">
        <w:rPr>
          <w:rFonts w:ascii="Calibri" w:hAnsi="Calibri"/>
          <w:sz w:val="22"/>
          <w:szCs w:val="22"/>
          <w:lang w:val="es-ES"/>
        </w:rPr>
        <w:t xml:space="preserve"> igual o superior al 50 %, etc.), detectados en controles administrativos y sobre el terreno, controles específicos, controles a posteriori y cualquier otro que se realice sobre la operación.</w:t>
      </w:r>
    </w:p>
    <w:p w14:paraId="6249A610" w14:textId="77777777" w:rsidR="006B27A9" w:rsidRPr="00A03784" w:rsidRDefault="006B27A9" w:rsidP="006B27A9">
      <w:pPr>
        <w:spacing w:line="360" w:lineRule="auto"/>
        <w:jc w:val="both"/>
        <w:rPr>
          <w:rFonts w:ascii="Calibri" w:hAnsi="Calibri"/>
          <w:sz w:val="22"/>
          <w:szCs w:val="22"/>
          <w:lang w:val="es-ES"/>
        </w:rPr>
      </w:pPr>
    </w:p>
    <w:p w14:paraId="3E74AA0D" w14:textId="77777777" w:rsidR="006B27A9" w:rsidRPr="00A03784" w:rsidRDefault="006B27A9" w:rsidP="006B27A9">
      <w:pPr>
        <w:spacing w:line="360" w:lineRule="auto"/>
        <w:jc w:val="both"/>
        <w:rPr>
          <w:rFonts w:ascii="Calibri" w:hAnsi="Calibri"/>
          <w:sz w:val="22"/>
          <w:szCs w:val="22"/>
          <w:lang w:val="es-ES"/>
        </w:rPr>
      </w:pPr>
      <w:r w:rsidRPr="00A03784">
        <w:rPr>
          <w:rFonts w:ascii="Calibri" w:hAnsi="Calibri"/>
          <w:sz w:val="22"/>
          <w:szCs w:val="22"/>
          <w:lang w:val="es-ES"/>
        </w:rPr>
        <w:t>El sistema de penalizaciones se aplicará basándose en una tipificación previa de los incumplimientos (Excluyente, Básico, Principal, Secundario y Terciario) de criterios o requisitos de admisibilidad y compromisos y otras obligaciones.</w:t>
      </w:r>
    </w:p>
    <w:p w14:paraId="1CAC8054" w14:textId="77777777" w:rsidR="006B27A9" w:rsidRPr="00A03784" w:rsidRDefault="006B27A9" w:rsidP="006B27A9">
      <w:pPr>
        <w:spacing w:line="360" w:lineRule="auto"/>
        <w:jc w:val="both"/>
        <w:rPr>
          <w:rFonts w:ascii="Calibri" w:hAnsi="Calibri"/>
          <w:sz w:val="22"/>
          <w:szCs w:val="22"/>
          <w:lang w:val="es-ES"/>
        </w:rPr>
      </w:pPr>
    </w:p>
    <w:p w14:paraId="20C3D48F" w14:textId="77777777" w:rsidR="006B27A9" w:rsidRPr="00A03784" w:rsidRDefault="006B27A9" w:rsidP="006B27A9">
      <w:pPr>
        <w:spacing w:line="360" w:lineRule="auto"/>
        <w:jc w:val="both"/>
        <w:rPr>
          <w:rFonts w:ascii="Calibri" w:hAnsi="Calibri"/>
          <w:sz w:val="22"/>
          <w:szCs w:val="22"/>
          <w:lang w:val="es-ES"/>
        </w:rPr>
      </w:pPr>
      <w:r w:rsidRPr="00A03784">
        <w:rPr>
          <w:rFonts w:ascii="Calibri" w:hAnsi="Calibri"/>
          <w:sz w:val="22"/>
          <w:szCs w:val="22"/>
          <w:lang w:val="es-ES"/>
        </w:rPr>
        <w:t xml:space="preserve">En caso de renuncia sin motivos de fuerza mayor, </w:t>
      </w:r>
      <w:proofErr w:type="spellStart"/>
      <w:r w:rsidRPr="00A03784">
        <w:rPr>
          <w:rFonts w:ascii="Calibri" w:hAnsi="Calibri"/>
          <w:sz w:val="22"/>
          <w:szCs w:val="22"/>
          <w:lang w:val="es-ES"/>
        </w:rPr>
        <w:t>subejecución</w:t>
      </w:r>
      <w:proofErr w:type="spellEnd"/>
      <w:r w:rsidRPr="00A03784">
        <w:rPr>
          <w:rFonts w:ascii="Calibri" w:hAnsi="Calibri"/>
          <w:sz w:val="22"/>
          <w:szCs w:val="22"/>
          <w:lang w:val="es-ES"/>
        </w:rPr>
        <w:t xml:space="preserve"> igual o superior al 50 % no justificada, se considerará como incumplimiento básico.</w:t>
      </w:r>
    </w:p>
    <w:p w14:paraId="13BE34B7" w14:textId="77777777" w:rsidR="006B27A9" w:rsidRPr="00A03784" w:rsidRDefault="006B27A9" w:rsidP="006B27A9">
      <w:pPr>
        <w:spacing w:line="360" w:lineRule="auto"/>
        <w:jc w:val="both"/>
        <w:rPr>
          <w:rFonts w:ascii="Calibri" w:hAnsi="Calibri"/>
          <w:sz w:val="22"/>
          <w:szCs w:val="22"/>
          <w:lang w:val="es-ES"/>
        </w:rPr>
      </w:pPr>
    </w:p>
    <w:p w14:paraId="02F8FDE4" w14:textId="77777777" w:rsidR="006B27A9" w:rsidRPr="00A03784" w:rsidRDefault="006B27A9" w:rsidP="006B27A9">
      <w:pPr>
        <w:spacing w:line="360" w:lineRule="auto"/>
        <w:jc w:val="both"/>
        <w:rPr>
          <w:rFonts w:ascii="Calibri" w:hAnsi="Calibri"/>
          <w:sz w:val="22"/>
          <w:szCs w:val="22"/>
          <w:lang w:val="es-ES"/>
        </w:rPr>
      </w:pPr>
      <w:r w:rsidRPr="00A03784">
        <w:rPr>
          <w:rFonts w:ascii="Calibri" w:hAnsi="Calibri"/>
          <w:sz w:val="22"/>
          <w:szCs w:val="22"/>
          <w:lang w:val="es-ES"/>
        </w:rPr>
        <w:t>Las penalizaciones por incumplimiento de compromisos y otras obligaciones, se definen en la tabla de abajo. Para la tipificación específica de dichos incumplimientos se deberá valorar y evaluar lo siguiente:</w:t>
      </w:r>
    </w:p>
    <w:p w14:paraId="5BC80818" w14:textId="0C2ADE13" w:rsidR="006B27A9" w:rsidRPr="00A03784" w:rsidRDefault="006B27A9" w:rsidP="006B27A9">
      <w:pPr>
        <w:spacing w:line="360" w:lineRule="auto"/>
        <w:jc w:val="both"/>
        <w:rPr>
          <w:rFonts w:ascii="Calibri" w:hAnsi="Calibri"/>
          <w:sz w:val="22"/>
          <w:szCs w:val="22"/>
          <w:lang w:val="es-ES"/>
        </w:rPr>
      </w:pPr>
      <w:r w:rsidRPr="00A03784">
        <w:rPr>
          <w:rFonts w:ascii="Calibri" w:hAnsi="Calibri"/>
          <w:sz w:val="22"/>
          <w:szCs w:val="22"/>
          <w:lang w:val="es-ES"/>
        </w:rPr>
        <w:t>−La gravedad: que dependerá en especial de la importancia de sus consecuencias, teniendo en cuenta los objetivos que no se hayan cumplido.</w:t>
      </w:r>
    </w:p>
    <w:p w14:paraId="19E67021" w14:textId="63963380" w:rsidR="006B27A9" w:rsidRPr="00A03784" w:rsidRDefault="006B27A9" w:rsidP="006B27A9">
      <w:pPr>
        <w:spacing w:line="360" w:lineRule="auto"/>
        <w:jc w:val="both"/>
        <w:rPr>
          <w:rFonts w:ascii="Calibri" w:hAnsi="Calibri"/>
          <w:sz w:val="22"/>
          <w:szCs w:val="22"/>
          <w:lang w:val="es-ES"/>
        </w:rPr>
      </w:pPr>
      <w:r w:rsidRPr="00A03784">
        <w:rPr>
          <w:rFonts w:ascii="Calibri" w:hAnsi="Calibri"/>
          <w:sz w:val="22"/>
          <w:szCs w:val="22"/>
          <w:lang w:val="es-ES"/>
        </w:rPr>
        <w:t>−El alcance: que dependerá principalmente de su efecto en el conjunto de la operación.</w:t>
      </w:r>
    </w:p>
    <w:p w14:paraId="1697DCEA" w14:textId="1442A2F9" w:rsidR="006B27A9" w:rsidRPr="00A03784" w:rsidRDefault="006B27A9" w:rsidP="006B27A9">
      <w:pPr>
        <w:spacing w:line="360" w:lineRule="auto"/>
        <w:jc w:val="both"/>
        <w:rPr>
          <w:rFonts w:ascii="Calibri" w:hAnsi="Calibri"/>
          <w:sz w:val="22"/>
          <w:szCs w:val="22"/>
          <w:lang w:val="es-ES"/>
        </w:rPr>
      </w:pPr>
      <w:r w:rsidRPr="00A03784">
        <w:rPr>
          <w:rFonts w:ascii="Calibri" w:hAnsi="Calibri"/>
          <w:sz w:val="22"/>
          <w:szCs w:val="22"/>
          <w:lang w:val="es-ES"/>
        </w:rPr>
        <w:t>−La duración: que dependerá en particular del tiempo que se prolongue el efecto o de la posibilidad deponer fin a ese efecto por medios razonables.</w:t>
      </w:r>
    </w:p>
    <w:p w14:paraId="47986122" w14:textId="62E3B289" w:rsidR="006B27A9" w:rsidRPr="00A03784" w:rsidRDefault="006B27A9" w:rsidP="006B27A9">
      <w:pPr>
        <w:spacing w:line="360" w:lineRule="auto"/>
        <w:jc w:val="both"/>
        <w:rPr>
          <w:rFonts w:ascii="Calibri" w:hAnsi="Calibri"/>
          <w:sz w:val="22"/>
          <w:szCs w:val="22"/>
          <w:lang w:val="es-ES"/>
        </w:rPr>
      </w:pPr>
      <w:r w:rsidRPr="00A03784">
        <w:rPr>
          <w:rFonts w:ascii="Calibri" w:hAnsi="Calibri"/>
          <w:sz w:val="22"/>
          <w:szCs w:val="22"/>
          <w:lang w:val="es-ES"/>
        </w:rPr>
        <w:t xml:space="preserve">−Además, se deberá considerar la acumulación de </w:t>
      </w:r>
      <w:proofErr w:type="gramStart"/>
      <w:r w:rsidRPr="00A03784">
        <w:rPr>
          <w:rFonts w:ascii="Calibri" w:hAnsi="Calibri"/>
          <w:sz w:val="22"/>
          <w:szCs w:val="22"/>
          <w:lang w:val="es-ES"/>
        </w:rPr>
        <w:t>incumplimientos</w:t>
      </w:r>
      <w:proofErr w:type="gramEnd"/>
      <w:r w:rsidRPr="00A03784">
        <w:rPr>
          <w:rFonts w:ascii="Calibri" w:hAnsi="Calibri"/>
          <w:sz w:val="22"/>
          <w:szCs w:val="22"/>
          <w:lang w:val="es-ES"/>
        </w:rPr>
        <w:t xml:space="preserve"> así como la falsedad, intencionalidad y negligencia del beneficiario.</w:t>
      </w:r>
    </w:p>
    <w:p w14:paraId="5445156C" w14:textId="6AF97BF7" w:rsidR="006B27A9" w:rsidRPr="00A03784" w:rsidRDefault="006B27A9" w:rsidP="006B27A9">
      <w:pPr>
        <w:spacing w:line="360" w:lineRule="auto"/>
        <w:jc w:val="both"/>
        <w:rPr>
          <w:rFonts w:ascii="Calibri" w:hAnsi="Calibri"/>
          <w:sz w:val="22"/>
          <w:szCs w:val="22"/>
          <w:lang w:val="es-ES"/>
        </w:rPr>
      </w:pPr>
    </w:p>
    <w:p w14:paraId="0015AC32" w14:textId="4E3DFDCA" w:rsidR="006B27A9" w:rsidRPr="00A03784" w:rsidRDefault="006B27A9" w:rsidP="006B27A9">
      <w:pPr>
        <w:spacing w:line="360" w:lineRule="auto"/>
        <w:jc w:val="both"/>
        <w:rPr>
          <w:rFonts w:ascii="Calibri" w:hAnsi="Calibri"/>
          <w:sz w:val="22"/>
          <w:szCs w:val="22"/>
          <w:lang w:val="es-ES"/>
        </w:rPr>
      </w:pPr>
      <w:r w:rsidRPr="00A03784">
        <w:rPr>
          <w:rFonts w:ascii="Calibri" w:hAnsi="Calibri"/>
          <w:sz w:val="22"/>
          <w:szCs w:val="22"/>
          <w:lang w:val="es-ES"/>
        </w:rPr>
        <w:t xml:space="preserve">Asimismo, todas las penalizaciones anteriores detectadas tras controles a </w:t>
      </w:r>
      <w:proofErr w:type="gramStart"/>
      <w:r w:rsidRPr="00A03784">
        <w:rPr>
          <w:rFonts w:ascii="Calibri" w:hAnsi="Calibri"/>
          <w:sz w:val="22"/>
          <w:szCs w:val="22"/>
          <w:lang w:val="es-ES"/>
        </w:rPr>
        <w:t>posteriori,</w:t>
      </w:r>
      <w:proofErr w:type="gramEnd"/>
      <w:r w:rsidRPr="00A03784">
        <w:rPr>
          <w:rFonts w:ascii="Calibri" w:hAnsi="Calibri"/>
          <w:sz w:val="22"/>
          <w:szCs w:val="22"/>
          <w:lang w:val="es-ES"/>
        </w:rPr>
        <w:t xml:space="preserve"> se aplicarán de forma proporcional al periodo de incumplimiento.  El proyecto debe mantenerse durante al menos 5 años a partir del cobro de la última ayuda.</w:t>
      </w:r>
    </w:p>
    <w:p w14:paraId="10FFCC07" w14:textId="3B3E1E8D" w:rsidR="006B27A9" w:rsidRPr="00A03784" w:rsidRDefault="006B27A9" w:rsidP="006B27A9">
      <w:pPr>
        <w:spacing w:line="360" w:lineRule="auto"/>
        <w:jc w:val="both"/>
        <w:rPr>
          <w:rFonts w:ascii="Calibri" w:hAnsi="Calibri"/>
          <w:sz w:val="22"/>
          <w:szCs w:val="22"/>
          <w:lang w:val="es-ES"/>
        </w:rPr>
      </w:pPr>
      <w:r w:rsidRPr="00A03784">
        <w:rPr>
          <w:rFonts w:ascii="Calibri" w:hAnsi="Calibri"/>
          <w:noProof/>
          <w:sz w:val="22"/>
          <w:szCs w:val="22"/>
        </w:rPr>
        <w:lastRenderedPageBreak/>
        <w:drawing>
          <wp:inline distT="0" distB="0" distL="0" distR="0" wp14:anchorId="0C72B1CA" wp14:editId="71088EF7">
            <wp:extent cx="5400040" cy="371094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3710940"/>
                    </a:xfrm>
                    <a:prstGeom prst="rect">
                      <a:avLst/>
                    </a:prstGeom>
                    <a:noFill/>
                    <a:ln>
                      <a:noFill/>
                    </a:ln>
                  </pic:spPr>
                </pic:pic>
              </a:graphicData>
            </a:graphic>
          </wp:inline>
        </w:drawing>
      </w:r>
    </w:p>
    <w:p w14:paraId="5926DDD7" w14:textId="1A9B4FE5" w:rsidR="006B27A9" w:rsidRPr="00A03784" w:rsidRDefault="006B27A9" w:rsidP="006B27A9">
      <w:pPr>
        <w:spacing w:line="360" w:lineRule="auto"/>
        <w:jc w:val="both"/>
        <w:rPr>
          <w:rFonts w:ascii="Calibri" w:hAnsi="Calibri"/>
          <w:sz w:val="22"/>
          <w:szCs w:val="22"/>
          <w:lang w:val="es-ES"/>
        </w:rPr>
      </w:pPr>
    </w:p>
    <w:p w14:paraId="5354D3D7" w14:textId="784FBC2A" w:rsidR="006B27A9" w:rsidRPr="00A03784" w:rsidRDefault="006B27A9" w:rsidP="006B27A9">
      <w:pPr>
        <w:spacing w:line="360" w:lineRule="auto"/>
        <w:jc w:val="both"/>
        <w:rPr>
          <w:rFonts w:ascii="Calibri" w:hAnsi="Calibri"/>
          <w:sz w:val="22"/>
          <w:szCs w:val="22"/>
          <w:lang w:val="es-ES"/>
        </w:rPr>
      </w:pPr>
    </w:p>
    <w:p w14:paraId="71479459" w14:textId="67B9A1FB" w:rsidR="00EF5DE3" w:rsidRPr="00EF5DE3" w:rsidRDefault="00EF5DE3" w:rsidP="00EF5DE3">
      <w:pPr>
        <w:spacing w:after="160" w:line="259" w:lineRule="auto"/>
        <w:rPr>
          <w:rFonts w:ascii="Calibri" w:hAnsi="Calibri"/>
          <w:sz w:val="22"/>
          <w:szCs w:val="22"/>
          <w:lang w:val="es-ES"/>
        </w:rPr>
      </w:pPr>
      <w:r w:rsidRPr="00EF5DE3">
        <w:rPr>
          <w:rFonts w:ascii="Calibri" w:hAnsi="Calibri"/>
          <w:sz w:val="22"/>
          <w:szCs w:val="22"/>
          <w:lang w:val="es-ES"/>
        </w:rPr>
        <w:t>Fdo. …………………………………</w:t>
      </w:r>
      <w:proofErr w:type="gramStart"/>
      <w:r w:rsidRPr="00EF5DE3">
        <w:rPr>
          <w:rFonts w:ascii="Calibri" w:hAnsi="Calibri"/>
          <w:sz w:val="22"/>
          <w:szCs w:val="22"/>
          <w:lang w:val="es-ES"/>
        </w:rPr>
        <w:t>…….</w:t>
      </w:r>
      <w:proofErr w:type="gramEnd"/>
      <w:r w:rsidRPr="00EF5DE3">
        <w:rPr>
          <w:rFonts w:ascii="Calibri" w:hAnsi="Calibri"/>
          <w:sz w:val="22"/>
          <w:szCs w:val="22"/>
          <w:lang w:val="es-ES"/>
        </w:rPr>
        <w:t>.</w:t>
      </w:r>
    </w:p>
    <w:p w14:paraId="62132061" w14:textId="77777777" w:rsidR="00EF5DE3" w:rsidRPr="00EF5DE3" w:rsidRDefault="00EF5DE3" w:rsidP="00EF5DE3">
      <w:pPr>
        <w:spacing w:after="160" w:line="259" w:lineRule="auto"/>
        <w:rPr>
          <w:rFonts w:ascii="Calibri" w:hAnsi="Calibri"/>
          <w:sz w:val="22"/>
          <w:szCs w:val="22"/>
          <w:lang w:val="es-ES"/>
        </w:rPr>
      </w:pPr>
    </w:p>
    <w:p w14:paraId="12CE016F" w14:textId="77777777" w:rsidR="00EF5DE3" w:rsidRPr="00EF5DE3" w:rsidRDefault="00EF5DE3" w:rsidP="00EF5DE3">
      <w:pPr>
        <w:spacing w:after="160" w:line="259" w:lineRule="auto"/>
        <w:rPr>
          <w:rFonts w:ascii="Calibri" w:hAnsi="Calibri"/>
          <w:sz w:val="22"/>
          <w:szCs w:val="22"/>
          <w:lang w:val="es-ES"/>
        </w:rPr>
      </w:pPr>
      <w:r w:rsidRPr="00EF5DE3">
        <w:rPr>
          <w:rFonts w:ascii="Calibri" w:hAnsi="Calibri"/>
          <w:sz w:val="22"/>
          <w:szCs w:val="22"/>
          <w:lang w:val="es-ES"/>
        </w:rPr>
        <w:t>Fecha. ………………………….</w:t>
      </w:r>
    </w:p>
    <w:p w14:paraId="25F28807" w14:textId="0325BE95" w:rsidR="00EF5DE3" w:rsidRDefault="00EF5DE3" w:rsidP="00EF5DE3">
      <w:pPr>
        <w:spacing w:after="160" w:line="259" w:lineRule="auto"/>
        <w:rPr>
          <w:rFonts w:ascii="Calibri" w:hAnsi="Calibri"/>
          <w:sz w:val="22"/>
          <w:szCs w:val="22"/>
          <w:lang w:val="es-ES"/>
        </w:rPr>
      </w:pPr>
      <w:r w:rsidRPr="00EF5DE3">
        <w:rPr>
          <w:rFonts w:ascii="Calibri" w:hAnsi="Calibri"/>
          <w:sz w:val="22"/>
          <w:szCs w:val="22"/>
          <w:lang w:val="es-ES"/>
        </w:rPr>
        <w:t> </w:t>
      </w:r>
    </w:p>
    <w:p w14:paraId="5A0D11CD" w14:textId="77777777" w:rsidR="00EF5DE3" w:rsidRDefault="00EF5DE3">
      <w:pPr>
        <w:spacing w:after="160" w:line="259" w:lineRule="auto"/>
        <w:rPr>
          <w:rFonts w:ascii="Calibri" w:hAnsi="Calibri"/>
          <w:sz w:val="22"/>
          <w:szCs w:val="22"/>
          <w:lang w:val="es-ES"/>
        </w:rPr>
      </w:pPr>
      <w:r>
        <w:rPr>
          <w:rFonts w:ascii="Calibri" w:hAnsi="Calibri"/>
          <w:sz w:val="22"/>
          <w:szCs w:val="22"/>
          <w:lang w:val="es-ES"/>
        </w:rPr>
        <w:br w:type="page"/>
      </w:r>
    </w:p>
    <w:p w14:paraId="186F5BE9" w14:textId="77777777" w:rsidR="006B27A9" w:rsidRPr="00A03784" w:rsidRDefault="006B27A9" w:rsidP="00EF5DE3">
      <w:pPr>
        <w:spacing w:after="160" w:line="259" w:lineRule="auto"/>
        <w:rPr>
          <w:rFonts w:ascii="Calibri" w:hAnsi="Calibri"/>
          <w:sz w:val="22"/>
          <w:szCs w:val="22"/>
          <w:lang w:val="es-ES"/>
        </w:rPr>
      </w:pPr>
    </w:p>
    <w:p w14:paraId="24CE27DF" w14:textId="77777777" w:rsidR="006B27A9" w:rsidRPr="00A03784" w:rsidRDefault="006B27A9" w:rsidP="006B27A9">
      <w:pPr>
        <w:spacing w:line="0" w:lineRule="atLeast"/>
        <w:jc w:val="center"/>
        <w:rPr>
          <w:rFonts w:ascii="Calibri" w:hAnsi="Calibri" w:cs="Arial"/>
          <w:b/>
          <w:sz w:val="22"/>
          <w:szCs w:val="22"/>
          <w:u w:val="single"/>
          <w:lang w:val="es-ES"/>
        </w:rPr>
      </w:pPr>
      <w:r w:rsidRPr="00442BF5">
        <w:rPr>
          <w:rFonts w:ascii="Calibri" w:hAnsi="Calibri" w:cs="Arial"/>
          <w:b/>
          <w:sz w:val="22"/>
          <w:szCs w:val="22"/>
          <w:highlight w:val="lightGray"/>
          <w:u w:val="single"/>
          <w:lang w:val="es-ES"/>
        </w:rPr>
        <w:t>INFORMACIÓN Y PUBLICIDAD</w:t>
      </w:r>
    </w:p>
    <w:p w14:paraId="13DC4DFC" w14:textId="77777777" w:rsidR="006B27A9" w:rsidRPr="00A03784" w:rsidRDefault="006B27A9" w:rsidP="006B27A9">
      <w:pPr>
        <w:spacing w:line="336" w:lineRule="exact"/>
        <w:rPr>
          <w:rFonts w:ascii="Calibri" w:hAnsi="Calibri" w:cs="Arial"/>
          <w:sz w:val="22"/>
          <w:szCs w:val="22"/>
          <w:lang w:val="es-ES"/>
        </w:rPr>
      </w:pPr>
    </w:p>
    <w:p w14:paraId="05A88A54" w14:textId="77777777" w:rsidR="006B27A9" w:rsidRPr="00A03784" w:rsidRDefault="006B27A9" w:rsidP="006B27A9">
      <w:pPr>
        <w:tabs>
          <w:tab w:val="left" w:pos="700"/>
        </w:tabs>
        <w:spacing w:line="0" w:lineRule="atLeast"/>
        <w:rPr>
          <w:rFonts w:ascii="Calibri" w:hAnsi="Calibri" w:cs="Arial"/>
          <w:b/>
          <w:sz w:val="22"/>
          <w:szCs w:val="22"/>
          <w:lang w:val="es-ES"/>
        </w:rPr>
      </w:pPr>
      <w:r w:rsidRPr="00A03784">
        <w:rPr>
          <w:rFonts w:ascii="Calibri" w:hAnsi="Calibri" w:cs="Arial"/>
          <w:b/>
          <w:sz w:val="22"/>
          <w:szCs w:val="22"/>
          <w:lang w:val="es-ES"/>
        </w:rPr>
        <w:t>A.</w:t>
      </w:r>
      <w:r w:rsidRPr="00A03784">
        <w:rPr>
          <w:rFonts w:ascii="Calibri" w:hAnsi="Calibri" w:cs="Arial"/>
          <w:b/>
          <w:sz w:val="22"/>
          <w:szCs w:val="22"/>
          <w:lang w:val="es-ES"/>
        </w:rPr>
        <w:tab/>
        <w:t>Actividades de información y comunicación</w:t>
      </w:r>
    </w:p>
    <w:p w14:paraId="2DCF5A76" w14:textId="77777777" w:rsidR="006B27A9" w:rsidRPr="00A03784" w:rsidRDefault="006B27A9" w:rsidP="006B27A9">
      <w:pPr>
        <w:spacing w:line="200" w:lineRule="exact"/>
        <w:rPr>
          <w:rFonts w:ascii="Calibri" w:hAnsi="Calibri" w:cs="Arial"/>
          <w:sz w:val="22"/>
          <w:szCs w:val="22"/>
          <w:lang w:val="es-ES"/>
        </w:rPr>
      </w:pPr>
    </w:p>
    <w:p w14:paraId="06CE1F36" w14:textId="77777777" w:rsidR="006B27A9" w:rsidRPr="00A03784" w:rsidRDefault="006B27A9" w:rsidP="006B27A9">
      <w:pPr>
        <w:spacing w:line="0" w:lineRule="atLeast"/>
        <w:rPr>
          <w:rFonts w:ascii="Calibri" w:hAnsi="Calibri" w:cs="Arial"/>
          <w:sz w:val="22"/>
          <w:szCs w:val="22"/>
          <w:lang w:val="es-ES"/>
        </w:rPr>
      </w:pPr>
      <w:r w:rsidRPr="00A03784">
        <w:rPr>
          <w:rFonts w:ascii="Calibri" w:hAnsi="Calibri" w:cs="Arial"/>
          <w:sz w:val="22"/>
          <w:szCs w:val="22"/>
          <w:lang w:val="es-ES"/>
        </w:rPr>
        <w:t>Todas las actividades de información y publicidad incorporarán los elementos que se señalan a continuación.  En todas las actividades de información y comunicación que lleve a cabo, el beneficiario deberá reconocer el apoyo del FEADER a la operación mostrando:</w:t>
      </w:r>
    </w:p>
    <w:p w14:paraId="2C9012E4" w14:textId="77777777" w:rsidR="006B27A9" w:rsidRPr="00A03784" w:rsidRDefault="006B27A9" w:rsidP="006B27A9">
      <w:pPr>
        <w:tabs>
          <w:tab w:val="left" w:pos="260"/>
        </w:tabs>
        <w:rPr>
          <w:rFonts w:ascii="Calibri" w:hAnsi="Calibri" w:cs="Arial"/>
          <w:sz w:val="22"/>
          <w:szCs w:val="22"/>
          <w:lang w:val="es-ES"/>
        </w:rPr>
      </w:pPr>
    </w:p>
    <w:p w14:paraId="2E31781D" w14:textId="77777777" w:rsidR="006B27A9" w:rsidRPr="00A03784" w:rsidRDefault="006B27A9" w:rsidP="006B27A9">
      <w:pPr>
        <w:numPr>
          <w:ilvl w:val="0"/>
          <w:numId w:val="3"/>
        </w:numPr>
        <w:tabs>
          <w:tab w:val="left" w:pos="350"/>
        </w:tabs>
        <w:spacing w:line="255" w:lineRule="auto"/>
        <w:jc w:val="both"/>
        <w:rPr>
          <w:rFonts w:ascii="Calibri" w:hAnsi="Calibri" w:cs="Arial"/>
          <w:sz w:val="22"/>
          <w:szCs w:val="22"/>
          <w:lang w:val="es-ES"/>
        </w:rPr>
      </w:pPr>
      <w:r w:rsidRPr="00A03784">
        <w:rPr>
          <w:rFonts w:ascii="Calibri" w:hAnsi="Calibri" w:cs="Arial"/>
          <w:b/>
          <w:sz w:val="22"/>
          <w:szCs w:val="22"/>
          <w:lang w:val="es-ES"/>
        </w:rPr>
        <w:t>el emblema de la Unión Europea</w:t>
      </w:r>
      <w:r w:rsidRPr="00A03784">
        <w:rPr>
          <w:rFonts w:ascii="Calibri" w:hAnsi="Calibri" w:cs="Arial"/>
          <w:sz w:val="22"/>
          <w:szCs w:val="22"/>
          <w:lang w:val="es-ES"/>
        </w:rPr>
        <w:t xml:space="preserve"> de acuerdo con las normas gráficas presentadas en la página http://europa.eu/abc/ symbols/</w:t>
      </w:r>
      <w:proofErr w:type="spellStart"/>
      <w:r w:rsidRPr="00A03784">
        <w:rPr>
          <w:rFonts w:ascii="Calibri" w:hAnsi="Calibri" w:cs="Arial"/>
          <w:sz w:val="22"/>
          <w:szCs w:val="22"/>
          <w:lang w:val="es-ES"/>
        </w:rPr>
        <w:t>emblem</w:t>
      </w:r>
      <w:proofErr w:type="spellEnd"/>
      <w:r w:rsidRPr="00A03784">
        <w:rPr>
          <w:rFonts w:ascii="Calibri" w:hAnsi="Calibri" w:cs="Arial"/>
          <w:sz w:val="22"/>
          <w:szCs w:val="22"/>
          <w:lang w:val="es-ES"/>
        </w:rPr>
        <w:t>/download_en.htm, junto con una explicación del papel de la Unión, por medio de la declaración siguiente:</w:t>
      </w:r>
    </w:p>
    <w:p w14:paraId="3AD9CEB8" w14:textId="77777777" w:rsidR="006B27A9" w:rsidRPr="00A03784" w:rsidRDefault="006B27A9" w:rsidP="006B27A9">
      <w:pPr>
        <w:spacing w:line="0" w:lineRule="atLeast"/>
        <w:jc w:val="center"/>
        <w:rPr>
          <w:rFonts w:ascii="Calibri" w:hAnsi="Calibri" w:cs="Arial"/>
          <w:sz w:val="22"/>
          <w:szCs w:val="22"/>
          <w:lang w:val="es-ES"/>
        </w:rPr>
      </w:pPr>
      <w:r w:rsidRPr="00A03784">
        <w:rPr>
          <w:rFonts w:ascii="Calibri" w:hAnsi="Calibri" w:cs="Arial"/>
          <w:sz w:val="22"/>
          <w:szCs w:val="22"/>
          <w:lang w:val="es-ES"/>
        </w:rPr>
        <w:t>«</w:t>
      </w:r>
      <w:r w:rsidRPr="00A03784">
        <w:rPr>
          <w:rFonts w:ascii="Calibri" w:hAnsi="Calibri" w:cs="Arial"/>
          <w:i/>
          <w:sz w:val="22"/>
          <w:szCs w:val="22"/>
          <w:lang w:val="es-ES"/>
        </w:rPr>
        <w:t>Fondo Europeo Agrícola de Desarrollo Rural: Europa invierte en las zonas rurales</w:t>
      </w:r>
      <w:r w:rsidRPr="00A03784">
        <w:rPr>
          <w:rFonts w:ascii="Calibri" w:hAnsi="Calibri" w:cs="Arial"/>
          <w:sz w:val="22"/>
          <w:szCs w:val="22"/>
          <w:lang w:val="es-ES"/>
        </w:rPr>
        <w:t>».</w:t>
      </w:r>
    </w:p>
    <w:p w14:paraId="50DC4F0C" w14:textId="77777777" w:rsidR="006B27A9" w:rsidRPr="00A03784" w:rsidRDefault="006B27A9" w:rsidP="006B27A9">
      <w:pPr>
        <w:spacing w:line="0" w:lineRule="atLeast"/>
        <w:rPr>
          <w:rFonts w:ascii="Calibri" w:hAnsi="Calibri" w:cs="Arial"/>
          <w:sz w:val="22"/>
          <w:szCs w:val="22"/>
          <w:lang w:val="es-ES"/>
        </w:rPr>
      </w:pPr>
    </w:p>
    <w:p w14:paraId="2ED14FE9" w14:textId="77777777" w:rsidR="006B27A9" w:rsidRPr="00A03784" w:rsidRDefault="006B27A9" w:rsidP="006B27A9">
      <w:pPr>
        <w:numPr>
          <w:ilvl w:val="0"/>
          <w:numId w:val="3"/>
        </w:numPr>
        <w:tabs>
          <w:tab w:val="left" w:pos="260"/>
        </w:tabs>
        <w:rPr>
          <w:rFonts w:ascii="Calibri" w:hAnsi="Calibri" w:cs="Arial"/>
          <w:sz w:val="22"/>
          <w:szCs w:val="22"/>
          <w:lang w:val="es-ES"/>
        </w:rPr>
      </w:pPr>
      <w:r w:rsidRPr="00A03784">
        <w:rPr>
          <w:rFonts w:ascii="Calibri" w:hAnsi="Calibri" w:cs="Arial"/>
          <w:sz w:val="22"/>
          <w:szCs w:val="22"/>
          <w:lang w:val="es-ES"/>
        </w:rPr>
        <w:t>El emblema del FEADER.</w:t>
      </w:r>
    </w:p>
    <w:p w14:paraId="2EF35B3D" w14:textId="77777777" w:rsidR="006B27A9" w:rsidRPr="00A03784" w:rsidRDefault="006B27A9" w:rsidP="006B27A9">
      <w:pPr>
        <w:numPr>
          <w:ilvl w:val="0"/>
          <w:numId w:val="3"/>
        </w:numPr>
        <w:tabs>
          <w:tab w:val="left" w:pos="260"/>
        </w:tabs>
        <w:rPr>
          <w:rFonts w:ascii="Calibri" w:hAnsi="Calibri" w:cs="Arial"/>
          <w:sz w:val="22"/>
          <w:szCs w:val="22"/>
          <w:lang w:val="es-ES"/>
        </w:rPr>
      </w:pPr>
      <w:r w:rsidRPr="00A03784">
        <w:rPr>
          <w:rFonts w:ascii="Calibri" w:hAnsi="Calibri" w:cs="Arial"/>
          <w:sz w:val="22"/>
          <w:szCs w:val="22"/>
          <w:lang w:val="es-ES"/>
        </w:rPr>
        <w:t>El emblema del LEADER</w:t>
      </w:r>
    </w:p>
    <w:p w14:paraId="48FFF279" w14:textId="77777777" w:rsidR="006B27A9" w:rsidRPr="00A03784" w:rsidRDefault="006B27A9" w:rsidP="006B27A9">
      <w:pPr>
        <w:numPr>
          <w:ilvl w:val="0"/>
          <w:numId w:val="3"/>
        </w:numPr>
        <w:tabs>
          <w:tab w:val="left" w:pos="260"/>
        </w:tabs>
        <w:rPr>
          <w:rFonts w:ascii="Calibri" w:hAnsi="Calibri" w:cs="Arial"/>
          <w:sz w:val="22"/>
          <w:szCs w:val="22"/>
          <w:lang w:val="es-ES"/>
        </w:rPr>
      </w:pPr>
      <w:r w:rsidRPr="00A03784">
        <w:rPr>
          <w:rFonts w:ascii="Calibri" w:hAnsi="Calibri" w:cs="Arial"/>
          <w:sz w:val="22"/>
          <w:szCs w:val="22"/>
          <w:lang w:val="es-ES"/>
        </w:rPr>
        <w:t>El emblema del Gobierno de Aragón</w:t>
      </w:r>
    </w:p>
    <w:p w14:paraId="1E05F875" w14:textId="77777777" w:rsidR="006B27A9" w:rsidRPr="00A03784" w:rsidRDefault="006B27A9" w:rsidP="006B27A9">
      <w:pPr>
        <w:jc w:val="both"/>
        <w:rPr>
          <w:rFonts w:ascii="Calibri" w:hAnsi="Calibri" w:cs="Arial"/>
          <w:sz w:val="22"/>
          <w:szCs w:val="22"/>
          <w:lang w:val="es-ES"/>
        </w:rPr>
      </w:pPr>
    </w:p>
    <w:p w14:paraId="66195494" w14:textId="77777777" w:rsidR="006B27A9" w:rsidRPr="00A03784" w:rsidRDefault="006B27A9" w:rsidP="006B27A9">
      <w:pPr>
        <w:rPr>
          <w:rFonts w:ascii="Calibri" w:hAnsi="Calibri" w:cs="Arial"/>
          <w:sz w:val="22"/>
          <w:szCs w:val="22"/>
          <w:lang w:val="es-ES"/>
        </w:rPr>
      </w:pPr>
    </w:p>
    <w:p w14:paraId="74CE94D1" w14:textId="77777777" w:rsidR="006B27A9" w:rsidRPr="00A03784" w:rsidRDefault="006B27A9" w:rsidP="006B27A9">
      <w:pPr>
        <w:tabs>
          <w:tab w:val="left" w:pos="700"/>
        </w:tabs>
        <w:spacing w:line="0" w:lineRule="atLeast"/>
        <w:rPr>
          <w:rFonts w:ascii="Calibri" w:hAnsi="Calibri" w:cs="Arial"/>
          <w:b/>
          <w:sz w:val="22"/>
          <w:szCs w:val="22"/>
          <w:lang w:val="es-ES"/>
        </w:rPr>
      </w:pPr>
    </w:p>
    <w:p w14:paraId="34301B13" w14:textId="77777777" w:rsidR="006B27A9" w:rsidRPr="00A03784" w:rsidRDefault="006B27A9" w:rsidP="006B27A9">
      <w:pPr>
        <w:tabs>
          <w:tab w:val="left" w:pos="700"/>
        </w:tabs>
        <w:spacing w:line="0" w:lineRule="atLeast"/>
        <w:rPr>
          <w:rFonts w:ascii="Calibri" w:hAnsi="Calibri" w:cs="Arial"/>
          <w:b/>
          <w:sz w:val="22"/>
          <w:szCs w:val="22"/>
          <w:lang w:val="es-ES"/>
        </w:rPr>
      </w:pPr>
      <w:r w:rsidRPr="00A03784">
        <w:rPr>
          <w:rFonts w:ascii="Calibri" w:hAnsi="Calibri" w:cs="Arial"/>
          <w:b/>
          <w:sz w:val="22"/>
          <w:szCs w:val="22"/>
          <w:lang w:val="es-ES"/>
        </w:rPr>
        <w:t>B.</w:t>
      </w:r>
      <w:r w:rsidRPr="00A03784">
        <w:rPr>
          <w:rFonts w:ascii="Calibri" w:hAnsi="Calibri" w:cs="Arial"/>
          <w:b/>
          <w:sz w:val="22"/>
          <w:szCs w:val="22"/>
          <w:lang w:val="es-ES"/>
        </w:rPr>
        <w:tab/>
        <w:t>Publicidad de las actuaciones subvencionadas</w:t>
      </w:r>
    </w:p>
    <w:p w14:paraId="348B7933" w14:textId="77777777" w:rsidR="006B27A9" w:rsidRPr="00A03784" w:rsidRDefault="006B27A9" w:rsidP="006B27A9">
      <w:pPr>
        <w:spacing w:line="294" w:lineRule="exact"/>
        <w:rPr>
          <w:rFonts w:ascii="Calibri" w:hAnsi="Calibri" w:cs="Arial"/>
          <w:sz w:val="22"/>
          <w:szCs w:val="22"/>
          <w:lang w:val="es-ES"/>
        </w:rPr>
      </w:pPr>
    </w:p>
    <w:p w14:paraId="65B57670" w14:textId="77777777" w:rsidR="006B27A9" w:rsidRPr="00A03784" w:rsidRDefault="006B27A9" w:rsidP="006B27A9">
      <w:pPr>
        <w:spacing w:line="255" w:lineRule="auto"/>
        <w:jc w:val="both"/>
        <w:rPr>
          <w:rFonts w:ascii="Calibri" w:hAnsi="Calibri" w:cs="Arial"/>
          <w:sz w:val="22"/>
          <w:szCs w:val="22"/>
          <w:lang w:val="es-ES"/>
        </w:rPr>
      </w:pPr>
      <w:r w:rsidRPr="00A03784">
        <w:rPr>
          <w:rFonts w:ascii="Calibri" w:hAnsi="Calibri" w:cs="Arial"/>
          <w:sz w:val="22"/>
          <w:szCs w:val="22"/>
          <w:lang w:val="es-ES"/>
        </w:rPr>
        <w:t xml:space="preserve">Los beneficiarios de los expedientes gestionados por los Grupos de Acción Local dentro de las estrategias de desarrollo local LEADER </w:t>
      </w:r>
      <w:r w:rsidRPr="00A03784">
        <w:rPr>
          <w:rFonts w:ascii="Calibri" w:hAnsi="Calibri" w:cs="Arial"/>
          <w:b/>
          <w:sz w:val="22"/>
          <w:szCs w:val="22"/>
          <w:lang w:val="es-ES"/>
        </w:rPr>
        <w:t>informarán al público</w:t>
      </w:r>
      <w:r w:rsidRPr="00A03784">
        <w:rPr>
          <w:rFonts w:ascii="Calibri" w:hAnsi="Calibri" w:cs="Arial"/>
          <w:sz w:val="22"/>
          <w:szCs w:val="22"/>
          <w:lang w:val="es-ES"/>
        </w:rPr>
        <w:t xml:space="preserve"> de la ayuda obtenida del </w:t>
      </w:r>
      <w:proofErr w:type="spellStart"/>
      <w:r w:rsidRPr="00A03784">
        <w:rPr>
          <w:rFonts w:ascii="Calibri" w:hAnsi="Calibri" w:cs="Arial"/>
          <w:sz w:val="22"/>
          <w:szCs w:val="22"/>
          <w:lang w:val="es-ES"/>
        </w:rPr>
        <w:t>Feader</w:t>
      </w:r>
      <w:proofErr w:type="spellEnd"/>
      <w:r w:rsidRPr="00A03784">
        <w:rPr>
          <w:rFonts w:ascii="Calibri" w:hAnsi="Calibri" w:cs="Arial"/>
          <w:sz w:val="22"/>
          <w:szCs w:val="22"/>
          <w:lang w:val="es-ES"/>
        </w:rPr>
        <w:t>, de la siguiente manera:</w:t>
      </w:r>
    </w:p>
    <w:p w14:paraId="7D8D8984" w14:textId="77777777" w:rsidR="006B27A9" w:rsidRPr="00A03784" w:rsidRDefault="006B27A9" w:rsidP="006B27A9">
      <w:pPr>
        <w:spacing w:line="337" w:lineRule="exact"/>
        <w:rPr>
          <w:rFonts w:ascii="Calibri" w:hAnsi="Calibri" w:cs="Arial"/>
          <w:b/>
          <w:sz w:val="22"/>
          <w:szCs w:val="22"/>
          <w:lang w:val="es-ES"/>
        </w:rPr>
      </w:pPr>
    </w:p>
    <w:p w14:paraId="39E17D32" w14:textId="77777777" w:rsidR="006B27A9" w:rsidRPr="00A03784" w:rsidRDefault="006B27A9" w:rsidP="006B27A9">
      <w:pPr>
        <w:spacing w:line="0" w:lineRule="atLeast"/>
        <w:rPr>
          <w:rFonts w:ascii="Calibri" w:hAnsi="Calibri" w:cs="Arial"/>
          <w:sz w:val="22"/>
          <w:szCs w:val="22"/>
          <w:lang w:val="es-ES"/>
        </w:rPr>
      </w:pPr>
      <w:r w:rsidRPr="00A03784">
        <w:rPr>
          <w:rFonts w:ascii="Calibri" w:hAnsi="Calibri" w:cs="Arial"/>
          <w:sz w:val="22"/>
          <w:szCs w:val="22"/>
          <w:lang w:val="es-ES"/>
        </w:rPr>
        <w:t>a)</w:t>
      </w:r>
      <w:r w:rsidRPr="00A03784">
        <w:rPr>
          <w:rFonts w:ascii="Calibri" w:hAnsi="Calibri" w:cs="Arial"/>
          <w:b/>
          <w:sz w:val="22"/>
          <w:szCs w:val="22"/>
          <w:lang w:val="es-ES"/>
        </w:rPr>
        <w:t xml:space="preserve"> Los sitios web subvencionados</w:t>
      </w:r>
      <w:r w:rsidRPr="00A03784">
        <w:rPr>
          <w:rFonts w:ascii="Calibri" w:hAnsi="Calibri" w:cs="Arial"/>
          <w:sz w:val="22"/>
          <w:szCs w:val="22"/>
          <w:lang w:val="es-ES"/>
        </w:rPr>
        <w:t xml:space="preserve"> deberán mencionar la contribución del FEADER al menos en la página de portada (logotipo) e incluir un hiperenlace al sitio web de la Comisión dedicado al FEADER.</w:t>
      </w:r>
    </w:p>
    <w:p w14:paraId="1A8CC4E7" w14:textId="77777777" w:rsidR="006B27A9" w:rsidRPr="00A03784" w:rsidRDefault="006B27A9" w:rsidP="006B27A9">
      <w:pPr>
        <w:tabs>
          <w:tab w:val="left" w:pos="251"/>
        </w:tabs>
        <w:spacing w:line="271" w:lineRule="auto"/>
        <w:jc w:val="both"/>
        <w:rPr>
          <w:rFonts w:ascii="Calibri" w:hAnsi="Calibri" w:cs="Arial"/>
          <w:sz w:val="22"/>
          <w:szCs w:val="22"/>
          <w:lang w:val="es-ES"/>
        </w:rPr>
      </w:pPr>
      <w:r w:rsidRPr="00A03784">
        <w:rPr>
          <w:rFonts w:ascii="Calibri" w:hAnsi="Calibri" w:cs="Arial"/>
          <w:sz w:val="22"/>
          <w:szCs w:val="22"/>
          <w:lang w:val="es-ES"/>
        </w:rPr>
        <w:t xml:space="preserve">Se deberá presentar en el </w:t>
      </w:r>
      <w:r w:rsidRPr="00A03784">
        <w:rPr>
          <w:rFonts w:ascii="Calibri" w:hAnsi="Calibri" w:cs="Arial"/>
          <w:b/>
          <w:sz w:val="22"/>
          <w:szCs w:val="22"/>
          <w:lang w:val="es-ES"/>
        </w:rPr>
        <w:t>sitio web</w:t>
      </w:r>
      <w:r w:rsidRPr="00A03784">
        <w:rPr>
          <w:rFonts w:ascii="Calibri" w:hAnsi="Calibri" w:cs="Arial"/>
          <w:sz w:val="22"/>
          <w:szCs w:val="22"/>
          <w:lang w:val="es-ES"/>
        </w:rPr>
        <w:t xml:space="preserve"> del beneficiario para uso profesional, en caso de que se haya subvencionado, una breve descripción de la operación cuando pueda establecerse un vínculo entre el objeto del sitio web y la ayuda prestada a la operación, en proporción al nivel de ayuda, con sus objetivos y resultados, y destacando la ayuda financiera de la Unión.  Incluirán los logotipos y los </w:t>
      </w:r>
      <w:proofErr w:type="gramStart"/>
      <w:r w:rsidRPr="00A03784">
        <w:rPr>
          <w:rFonts w:ascii="Calibri" w:hAnsi="Calibri" w:cs="Arial"/>
          <w:sz w:val="22"/>
          <w:szCs w:val="22"/>
          <w:lang w:val="es-ES"/>
        </w:rPr>
        <w:t>links</w:t>
      </w:r>
      <w:proofErr w:type="gramEnd"/>
      <w:r w:rsidRPr="00A03784">
        <w:rPr>
          <w:rFonts w:ascii="Calibri" w:hAnsi="Calibri" w:cs="Arial"/>
          <w:sz w:val="22"/>
          <w:szCs w:val="22"/>
          <w:lang w:val="es-ES"/>
        </w:rPr>
        <w:t xml:space="preserve"> correspondientes.</w:t>
      </w:r>
    </w:p>
    <w:p w14:paraId="256A8E50" w14:textId="77777777" w:rsidR="006B27A9" w:rsidRPr="00A03784" w:rsidRDefault="006B27A9" w:rsidP="006B27A9">
      <w:pPr>
        <w:spacing w:line="199" w:lineRule="exact"/>
        <w:rPr>
          <w:rFonts w:ascii="Calibri" w:hAnsi="Calibri" w:cs="Arial"/>
          <w:sz w:val="22"/>
          <w:szCs w:val="22"/>
          <w:lang w:val="es-ES"/>
        </w:rPr>
      </w:pPr>
      <w:bookmarkStart w:id="1" w:name="page92"/>
      <w:bookmarkEnd w:id="1"/>
    </w:p>
    <w:p w14:paraId="03E255FA" w14:textId="77777777" w:rsidR="006B27A9" w:rsidRPr="00A03784" w:rsidRDefault="006B27A9" w:rsidP="006B27A9">
      <w:pPr>
        <w:numPr>
          <w:ilvl w:val="0"/>
          <w:numId w:val="2"/>
        </w:numPr>
        <w:tabs>
          <w:tab w:val="left" w:pos="292"/>
        </w:tabs>
        <w:spacing w:line="258" w:lineRule="auto"/>
        <w:jc w:val="both"/>
        <w:rPr>
          <w:rFonts w:ascii="Calibri" w:hAnsi="Calibri" w:cs="Arial"/>
          <w:sz w:val="22"/>
          <w:szCs w:val="22"/>
          <w:lang w:val="es-ES"/>
        </w:rPr>
      </w:pPr>
      <w:r w:rsidRPr="00A03784">
        <w:rPr>
          <w:rFonts w:ascii="Calibri" w:hAnsi="Calibri" w:cs="Arial"/>
          <w:sz w:val="22"/>
          <w:szCs w:val="22"/>
          <w:lang w:val="es-ES"/>
        </w:rPr>
        <w:t xml:space="preserve">Cuando un proyecto reciba una </w:t>
      </w:r>
      <w:r w:rsidRPr="00A03784">
        <w:rPr>
          <w:rFonts w:ascii="Calibri" w:hAnsi="Calibri" w:cs="Arial"/>
          <w:b/>
          <w:sz w:val="22"/>
          <w:szCs w:val="22"/>
          <w:lang w:val="es-ES"/>
        </w:rPr>
        <w:t>ayuda pública total superior a 50.000 euros</w:t>
      </w:r>
      <w:r w:rsidRPr="00A03784">
        <w:rPr>
          <w:rFonts w:ascii="Calibri" w:hAnsi="Calibri" w:cs="Arial"/>
          <w:sz w:val="22"/>
          <w:szCs w:val="22"/>
          <w:lang w:val="es-ES"/>
        </w:rPr>
        <w:t xml:space="preserve">, el beneficiario colocará al menos un </w:t>
      </w:r>
      <w:r w:rsidRPr="00A03784">
        <w:rPr>
          <w:rFonts w:ascii="Calibri" w:hAnsi="Calibri" w:cs="Arial"/>
          <w:b/>
          <w:sz w:val="22"/>
          <w:szCs w:val="22"/>
          <w:lang w:val="es-ES"/>
        </w:rPr>
        <w:t xml:space="preserve">panel </w:t>
      </w:r>
      <w:r w:rsidRPr="00A03784">
        <w:rPr>
          <w:rFonts w:ascii="Calibri" w:hAnsi="Calibri" w:cs="Arial"/>
          <w:sz w:val="22"/>
          <w:szCs w:val="22"/>
          <w:lang w:val="es-ES"/>
        </w:rPr>
        <w:t xml:space="preserve">(de un tamaño mínimo A3) o una </w:t>
      </w:r>
      <w:r w:rsidRPr="00A03784">
        <w:rPr>
          <w:rFonts w:ascii="Calibri" w:hAnsi="Calibri" w:cs="Arial"/>
          <w:b/>
          <w:sz w:val="22"/>
          <w:szCs w:val="22"/>
          <w:lang w:val="es-ES"/>
        </w:rPr>
        <w:t>placa con información</w:t>
      </w:r>
      <w:r w:rsidRPr="00A03784">
        <w:rPr>
          <w:rFonts w:ascii="Calibri" w:hAnsi="Calibri" w:cs="Arial"/>
          <w:sz w:val="22"/>
          <w:szCs w:val="22"/>
          <w:lang w:val="es-ES"/>
        </w:rPr>
        <w:t xml:space="preserve"> sobre el proyecto, donde se destaque la ayuda financiera recibida de la Unión, en un lugar bien visible para el público.</w:t>
      </w:r>
    </w:p>
    <w:p w14:paraId="1D09132A" w14:textId="77777777" w:rsidR="006B27A9" w:rsidRPr="00A03784" w:rsidRDefault="006B27A9" w:rsidP="006B27A9">
      <w:pPr>
        <w:tabs>
          <w:tab w:val="left" w:pos="292"/>
        </w:tabs>
        <w:spacing w:line="258" w:lineRule="auto"/>
        <w:jc w:val="both"/>
        <w:rPr>
          <w:rFonts w:ascii="Calibri" w:hAnsi="Calibri" w:cs="Arial"/>
          <w:sz w:val="22"/>
          <w:szCs w:val="22"/>
          <w:lang w:val="es-ES"/>
        </w:rPr>
      </w:pPr>
      <w:r w:rsidRPr="00A03784">
        <w:rPr>
          <w:rFonts w:ascii="Calibri" w:hAnsi="Calibri" w:cs="Arial"/>
          <w:sz w:val="22"/>
          <w:szCs w:val="22"/>
          <w:lang w:val="es-ES"/>
        </w:rPr>
        <w:t>En las placas figurará una descripción del proyecto o de la operación, así como la bandera europea reglamentaria y el lema “</w:t>
      </w:r>
      <w:r w:rsidRPr="00A03784">
        <w:rPr>
          <w:rFonts w:ascii="Calibri" w:hAnsi="Calibri" w:cs="Arial"/>
          <w:i/>
          <w:sz w:val="22"/>
          <w:szCs w:val="22"/>
          <w:lang w:val="es-ES"/>
        </w:rPr>
        <w:t>Fondo Europeo Agrícola de Desarrollo Rural: Europa invierte en las zonas rurales</w:t>
      </w:r>
      <w:r w:rsidRPr="00A03784">
        <w:rPr>
          <w:rFonts w:ascii="Calibri" w:hAnsi="Calibri" w:cs="Arial"/>
          <w:sz w:val="22"/>
          <w:szCs w:val="22"/>
          <w:lang w:val="es-ES"/>
        </w:rPr>
        <w:t>”.  Esta información ocupará como mínimo el 25% de la valla publicitaria o placa.</w:t>
      </w:r>
    </w:p>
    <w:p w14:paraId="003106B5" w14:textId="77777777" w:rsidR="006B27A9" w:rsidRPr="00A03784" w:rsidRDefault="006B27A9" w:rsidP="006B27A9">
      <w:pPr>
        <w:spacing w:line="214" w:lineRule="exact"/>
        <w:rPr>
          <w:rFonts w:ascii="Calibri" w:hAnsi="Calibri" w:cs="Arial"/>
          <w:sz w:val="22"/>
          <w:szCs w:val="22"/>
          <w:lang w:val="es-ES"/>
        </w:rPr>
      </w:pPr>
    </w:p>
    <w:p w14:paraId="1E20F2B4" w14:textId="77777777" w:rsidR="006B27A9" w:rsidRPr="00A03784" w:rsidRDefault="006B27A9" w:rsidP="006B27A9">
      <w:pPr>
        <w:spacing w:line="0" w:lineRule="atLeast"/>
        <w:rPr>
          <w:rFonts w:ascii="Calibri" w:hAnsi="Calibri" w:cs="Arial"/>
          <w:b/>
          <w:sz w:val="22"/>
          <w:szCs w:val="22"/>
          <w:lang w:val="es-ES"/>
        </w:rPr>
      </w:pPr>
    </w:p>
    <w:p w14:paraId="710B9E35" w14:textId="77777777" w:rsidR="006B27A9" w:rsidRPr="00A03784" w:rsidRDefault="006B27A9" w:rsidP="006B27A9">
      <w:pPr>
        <w:spacing w:line="0" w:lineRule="atLeast"/>
        <w:rPr>
          <w:rFonts w:ascii="Calibri" w:hAnsi="Calibri" w:cs="Arial"/>
          <w:b/>
          <w:sz w:val="22"/>
          <w:szCs w:val="22"/>
          <w:lang w:val="es-ES"/>
        </w:rPr>
      </w:pPr>
      <w:r w:rsidRPr="00A03784">
        <w:rPr>
          <w:rFonts w:ascii="Calibri" w:hAnsi="Calibri" w:cs="Arial"/>
          <w:b/>
          <w:sz w:val="22"/>
          <w:szCs w:val="22"/>
          <w:lang w:val="es-ES"/>
        </w:rPr>
        <w:t>C. Material de información y comunicación</w:t>
      </w:r>
    </w:p>
    <w:p w14:paraId="65C147A5" w14:textId="77777777" w:rsidR="006B27A9" w:rsidRPr="00A03784" w:rsidRDefault="006B27A9" w:rsidP="006B27A9">
      <w:pPr>
        <w:spacing w:line="280" w:lineRule="exact"/>
        <w:rPr>
          <w:rFonts w:ascii="Calibri" w:hAnsi="Calibri" w:cs="Arial"/>
          <w:sz w:val="22"/>
          <w:szCs w:val="22"/>
          <w:lang w:val="es-ES"/>
        </w:rPr>
      </w:pPr>
    </w:p>
    <w:p w14:paraId="42E67077" w14:textId="77777777" w:rsidR="006B27A9" w:rsidRPr="00A03784" w:rsidRDefault="006B27A9" w:rsidP="006B27A9">
      <w:pPr>
        <w:spacing w:line="244" w:lineRule="auto"/>
        <w:jc w:val="both"/>
        <w:rPr>
          <w:rFonts w:ascii="Calibri" w:hAnsi="Calibri" w:cs="Arial"/>
          <w:sz w:val="22"/>
          <w:szCs w:val="22"/>
          <w:lang w:val="es-ES"/>
        </w:rPr>
      </w:pPr>
      <w:r w:rsidRPr="00A03784">
        <w:rPr>
          <w:rFonts w:ascii="Calibri" w:hAnsi="Calibri" w:cs="Arial"/>
          <w:sz w:val="22"/>
          <w:szCs w:val="22"/>
          <w:lang w:val="es-ES"/>
        </w:rPr>
        <w:t xml:space="preserve">Las publicaciones (tales como folletos, prospectos y boletines) y los paneles que versen sobre medidas y actividades cofinanciadas por el FEADER indicarán claramente </w:t>
      </w:r>
      <w:r w:rsidRPr="00A03784">
        <w:rPr>
          <w:rFonts w:ascii="Calibri" w:hAnsi="Calibri" w:cs="Arial"/>
          <w:b/>
          <w:sz w:val="22"/>
          <w:szCs w:val="22"/>
          <w:lang w:val="es-ES"/>
        </w:rPr>
        <w:t xml:space="preserve">en la página de </w:t>
      </w:r>
      <w:r w:rsidRPr="00A03784">
        <w:rPr>
          <w:rFonts w:ascii="Calibri" w:hAnsi="Calibri" w:cs="Arial"/>
          <w:b/>
          <w:sz w:val="22"/>
          <w:szCs w:val="22"/>
          <w:lang w:val="es-ES"/>
        </w:rPr>
        <w:lastRenderedPageBreak/>
        <w:t>portada</w:t>
      </w:r>
      <w:r w:rsidRPr="00A03784">
        <w:rPr>
          <w:rFonts w:ascii="Calibri" w:hAnsi="Calibri" w:cs="Arial"/>
          <w:sz w:val="22"/>
          <w:szCs w:val="22"/>
          <w:lang w:val="es-ES"/>
        </w:rPr>
        <w:t xml:space="preserve"> la participación de la Unión e incorporarán el emblema de esta en caso de que también se utilice algún emblema nacional o regional. Las publicaciones incluirán referencias al organismo responsable del contenido y al Gobierno de Aragón o lo que establezca la Comisión de Comunicación Institucional.</w:t>
      </w:r>
    </w:p>
    <w:p w14:paraId="1D7551CF" w14:textId="77777777" w:rsidR="006B27A9" w:rsidRPr="00A03784" w:rsidRDefault="006B27A9" w:rsidP="006B27A9">
      <w:pPr>
        <w:spacing w:line="3" w:lineRule="exact"/>
        <w:rPr>
          <w:rFonts w:ascii="Calibri" w:hAnsi="Calibri" w:cs="Arial"/>
          <w:sz w:val="22"/>
          <w:szCs w:val="22"/>
          <w:lang w:val="es-ES"/>
        </w:rPr>
      </w:pPr>
    </w:p>
    <w:p w14:paraId="38D03E1A" w14:textId="77777777" w:rsidR="006B27A9" w:rsidRPr="00A03784" w:rsidRDefault="006B27A9" w:rsidP="006B27A9">
      <w:pPr>
        <w:spacing w:line="244" w:lineRule="auto"/>
        <w:jc w:val="both"/>
        <w:rPr>
          <w:rFonts w:ascii="Calibri" w:hAnsi="Calibri" w:cs="Arial"/>
          <w:sz w:val="22"/>
          <w:szCs w:val="22"/>
          <w:lang w:val="es-ES"/>
        </w:rPr>
      </w:pPr>
      <w:r w:rsidRPr="00A03784">
        <w:rPr>
          <w:rFonts w:ascii="Calibri" w:hAnsi="Calibri" w:cs="Arial"/>
          <w:sz w:val="22"/>
          <w:szCs w:val="22"/>
          <w:lang w:val="es-ES"/>
        </w:rPr>
        <w:t>En caso de que la información se ofrezca por medios electrónicos (como en sitios web o bases de datos para los posibles beneficiarios) o como material audiovisual, el párrafo primero se aplicará por analogía.</w:t>
      </w:r>
    </w:p>
    <w:p w14:paraId="27EB455C" w14:textId="77777777" w:rsidR="006B27A9" w:rsidRPr="00A03784" w:rsidRDefault="006B27A9" w:rsidP="006B27A9">
      <w:pPr>
        <w:spacing w:line="236" w:lineRule="exact"/>
        <w:rPr>
          <w:rFonts w:ascii="Calibri" w:hAnsi="Calibri" w:cs="Arial"/>
          <w:sz w:val="22"/>
          <w:szCs w:val="22"/>
          <w:lang w:val="es-ES"/>
        </w:rPr>
      </w:pPr>
    </w:p>
    <w:p w14:paraId="7FDEE398" w14:textId="4270BDBE" w:rsidR="006B27A9" w:rsidRDefault="006B27A9" w:rsidP="006B27A9">
      <w:pPr>
        <w:spacing w:line="360" w:lineRule="auto"/>
        <w:jc w:val="both"/>
        <w:rPr>
          <w:rFonts w:ascii="Calibri" w:hAnsi="Calibri"/>
          <w:sz w:val="22"/>
          <w:szCs w:val="22"/>
          <w:lang w:val="es-ES"/>
        </w:rPr>
      </w:pPr>
    </w:p>
    <w:p w14:paraId="7A2BEB73" w14:textId="01F49B49" w:rsidR="00EF5DE3" w:rsidRDefault="00EF5DE3" w:rsidP="006B27A9">
      <w:pPr>
        <w:spacing w:line="360" w:lineRule="auto"/>
        <w:jc w:val="both"/>
        <w:rPr>
          <w:rFonts w:ascii="Calibri" w:hAnsi="Calibri"/>
          <w:sz w:val="22"/>
          <w:szCs w:val="22"/>
          <w:lang w:val="es-ES"/>
        </w:rPr>
      </w:pPr>
    </w:p>
    <w:p w14:paraId="1FF5E06A" w14:textId="36AF1262" w:rsidR="00EF5DE3" w:rsidRDefault="00EF5DE3" w:rsidP="006B27A9">
      <w:pPr>
        <w:spacing w:line="360" w:lineRule="auto"/>
        <w:jc w:val="both"/>
        <w:rPr>
          <w:rFonts w:ascii="Calibri" w:hAnsi="Calibri"/>
          <w:sz w:val="22"/>
          <w:szCs w:val="22"/>
          <w:lang w:val="es-ES"/>
        </w:rPr>
      </w:pPr>
    </w:p>
    <w:p w14:paraId="75611C34" w14:textId="2983F898" w:rsidR="00EF5DE3" w:rsidRDefault="00EF5DE3" w:rsidP="006B27A9">
      <w:pPr>
        <w:spacing w:line="360" w:lineRule="auto"/>
        <w:jc w:val="both"/>
        <w:rPr>
          <w:rFonts w:ascii="Calibri" w:hAnsi="Calibri"/>
          <w:sz w:val="22"/>
          <w:szCs w:val="22"/>
          <w:lang w:val="es-ES"/>
        </w:rPr>
      </w:pPr>
    </w:p>
    <w:p w14:paraId="1AF0DA8B" w14:textId="77777777" w:rsidR="00EF5DE3" w:rsidRPr="00EF5DE3" w:rsidRDefault="00EF5DE3" w:rsidP="00EF5DE3">
      <w:pPr>
        <w:spacing w:line="360" w:lineRule="auto"/>
        <w:jc w:val="both"/>
        <w:rPr>
          <w:rFonts w:ascii="Calibri" w:hAnsi="Calibri"/>
          <w:sz w:val="22"/>
          <w:szCs w:val="22"/>
          <w:lang w:val="es-ES"/>
        </w:rPr>
      </w:pPr>
      <w:r w:rsidRPr="00EF5DE3">
        <w:rPr>
          <w:rFonts w:ascii="Calibri" w:hAnsi="Calibri"/>
          <w:sz w:val="22"/>
          <w:szCs w:val="22"/>
          <w:lang w:val="es-ES"/>
        </w:rPr>
        <w:t>Fdo. …………………………………</w:t>
      </w:r>
      <w:proofErr w:type="gramStart"/>
      <w:r w:rsidRPr="00EF5DE3">
        <w:rPr>
          <w:rFonts w:ascii="Calibri" w:hAnsi="Calibri"/>
          <w:sz w:val="22"/>
          <w:szCs w:val="22"/>
          <w:lang w:val="es-ES"/>
        </w:rPr>
        <w:t>…….</w:t>
      </w:r>
      <w:proofErr w:type="gramEnd"/>
      <w:r w:rsidRPr="00EF5DE3">
        <w:rPr>
          <w:rFonts w:ascii="Calibri" w:hAnsi="Calibri"/>
          <w:sz w:val="22"/>
          <w:szCs w:val="22"/>
          <w:lang w:val="es-ES"/>
        </w:rPr>
        <w:t>.</w:t>
      </w:r>
    </w:p>
    <w:p w14:paraId="24FCC4D7" w14:textId="77777777" w:rsidR="00EF5DE3" w:rsidRPr="00EF5DE3" w:rsidRDefault="00EF5DE3" w:rsidP="00EF5DE3">
      <w:pPr>
        <w:spacing w:line="360" w:lineRule="auto"/>
        <w:jc w:val="both"/>
        <w:rPr>
          <w:rFonts w:ascii="Calibri" w:hAnsi="Calibri"/>
          <w:sz w:val="22"/>
          <w:szCs w:val="22"/>
          <w:lang w:val="es-ES"/>
        </w:rPr>
      </w:pPr>
    </w:p>
    <w:p w14:paraId="10182461" w14:textId="77777777" w:rsidR="00EF5DE3" w:rsidRPr="00EF5DE3" w:rsidRDefault="00EF5DE3" w:rsidP="00EF5DE3">
      <w:pPr>
        <w:spacing w:line="360" w:lineRule="auto"/>
        <w:jc w:val="both"/>
        <w:rPr>
          <w:rFonts w:ascii="Calibri" w:hAnsi="Calibri"/>
          <w:sz w:val="22"/>
          <w:szCs w:val="22"/>
          <w:lang w:val="es-ES"/>
        </w:rPr>
      </w:pPr>
      <w:r w:rsidRPr="00EF5DE3">
        <w:rPr>
          <w:rFonts w:ascii="Calibri" w:hAnsi="Calibri"/>
          <w:sz w:val="22"/>
          <w:szCs w:val="22"/>
          <w:lang w:val="es-ES"/>
        </w:rPr>
        <w:t>Fecha. ………………………….</w:t>
      </w:r>
    </w:p>
    <w:p w14:paraId="46E4A2E1" w14:textId="09386087" w:rsidR="00EF5DE3" w:rsidRPr="00A03784" w:rsidRDefault="00EF5DE3" w:rsidP="00EF5DE3">
      <w:pPr>
        <w:spacing w:line="360" w:lineRule="auto"/>
        <w:jc w:val="both"/>
        <w:rPr>
          <w:rFonts w:ascii="Calibri" w:hAnsi="Calibri"/>
          <w:sz w:val="22"/>
          <w:szCs w:val="22"/>
          <w:lang w:val="es-ES"/>
        </w:rPr>
      </w:pPr>
      <w:r w:rsidRPr="00EF5DE3">
        <w:rPr>
          <w:rFonts w:ascii="Calibri" w:hAnsi="Calibri"/>
          <w:sz w:val="22"/>
          <w:szCs w:val="22"/>
          <w:lang w:val="es-ES"/>
        </w:rPr>
        <w:t> </w:t>
      </w:r>
    </w:p>
    <w:sectPr w:rsidR="00EF5DE3" w:rsidRPr="00A03784">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AF822" w14:textId="77777777" w:rsidR="004827FF" w:rsidRDefault="004827FF" w:rsidP="00827C24">
      <w:r>
        <w:separator/>
      </w:r>
    </w:p>
  </w:endnote>
  <w:endnote w:type="continuationSeparator" w:id="0">
    <w:p w14:paraId="7C64B9C5" w14:textId="77777777" w:rsidR="004827FF" w:rsidRDefault="004827FF" w:rsidP="0082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683064"/>
      <w:docPartObj>
        <w:docPartGallery w:val="Page Numbers (Bottom of Page)"/>
        <w:docPartUnique/>
      </w:docPartObj>
    </w:sdtPr>
    <w:sdtEndPr/>
    <w:sdtContent>
      <w:p w14:paraId="2724DDF7" w14:textId="363482B9" w:rsidR="00827C24" w:rsidRDefault="00827C24">
        <w:pPr>
          <w:pStyle w:val="Piedepgina"/>
          <w:jc w:val="right"/>
        </w:pPr>
        <w:r>
          <w:fldChar w:fldCharType="begin"/>
        </w:r>
        <w:r>
          <w:instrText>PAGE   \* MERGEFORMAT</w:instrText>
        </w:r>
        <w:r>
          <w:fldChar w:fldCharType="separate"/>
        </w:r>
        <w:r>
          <w:rPr>
            <w:lang w:val="es-ES"/>
          </w:rPr>
          <w:t>2</w:t>
        </w:r>
        <w:r>
          <w:fldChar w:fldCharType="end"/>
        </w:r>
      </w:p>
    </w:sdtContent>
  </w:sdt>
  <w:p w14:paraId="59B91EEE" w14:textId="77777777" w:rsidR="00827C24" w:rsidRDefault="00827C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7EE50" w14:textId="77777777" w:rsidR="004827FF" w:rsidRDefault="004827FF" w:rsidP="00827C24">
      <w:r>
        <w:separator/>
      </w:r>
    </w:p>
  </w:footnote>
  <w:footnote w:type="continuationSeparator" w:id="0">
    <w:p w14:paraId="2F8C5D70" w14:textId="77777777" w:rsidR="004827FF" w:rsidRDefault="004827FF" w:rsidP="00827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B7"/>
    <w:multiLevelType w:val="hybridMultilevel"/>
    <w:tmpl w:val="25973E3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B8"/>
    <w:multiLevelType w:val="hybridMultilevel"/>
    <w:tmpl w:val="0EAD6F5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EF14B6D"/>
    <w:multiLevelType w:val="hybridMultilevel"/>
    <w:tmpl w:val="FA74E9B8"/>
    <w:lvl w:ilvl="0" w:tplc="73C00904">
      <w:start w:val="1"/>
      <w:numFmt w:val="bullet"/>
      <w:lvlText w:val=""/>
      <w:lvlJc w:val="left"/>
      <w:pPr>
        <w:tabs>
          <w:tab w:val="num" w:pos="720"/>
        </w:tabs>
        <w:ind w:left="720" w:hanging="360"/>
      </w:pPr>
      <w:rPr>
        <w:rFonts w:ascii="Symbol" w:eastAsia="Times New Roman" w:hAnsi="Symbol" w:cs="Times New Roman" w:hint="default"/>
        <w:sz w:val="32"/>
      </w:rPr>
    </w:lvl>
    <w:lvl w:ilvl="1" w:tplc="4E48A9D4">
      <w:numFmt w:val="bullet"/>
      <w:lvlText w:val="-"/>
      <w:lvlJc w:val="left"/>
      <w:pPr>
        <w:tabs>
          <w:tab w:val="num" w:pos="1440"/>
        </w:tabs>
        <w:ind w:left="1440" w:hanging="360"/>
      </w:pPr>
      <w:rPr>
        <w:rFonts w:ascii="Times New Roman" w:eastAsia="Times New Roman" w:hAnsi="Times New Roman" w:cs="Times New Roman" w:hint="default"/>
        <w:sz w:val="2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41"/>
    <w:rsid w:val="000402E0"/>
    <w:rsid w:val="0015246A"/>
    <w:rsid w:val="001E308A"/>
    <w:rsid w:val="0038277A"/>
    <w:rsid w:val="00442BF5"/>
    <w:rsid w:val="004827FF"/>
    <w:rsid w:val="00582553"/>
    <w:rsid w:val="005C0708"/>
    <w:rsid w:val="006A4DAA"/>
    <w:rsid w:val="006B27A9"/>
    <w:rsid w:val="006F0914"/>
    <w:rsid w:val="006F21DD"/>
    <w:rsid w:val="00721819"/>
    <w:rsid w:val="00730FA0"/>
    <w:rsid w:val="007D0AFD"/>
    <w:rsid w:val="008009BF"/>
    <w:rsid w:val="00827C24"/>
    <w:rsid w:val="00842D78"/>
    <w:rsid w:val="008815D4"/>
    <w:rsid w:val="00884858"/>
    <w:rsid w:val="00A03784"/>
    <w:rsid w:val="00A91B41"/>
    <w:rsid w:val="00AD6746"/>
    <w:rsid w:val="00BA2210"/>
    <w:rsid w:val="00EA2418"/>
    <w:rsid w:val="00EF5DE3"/>
    <w:rsid w:val="00F11904"/>
    <w:rsid w:val="00F92DDA"/>
    <w:rsid w:val="00FF2D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4572"/>
  <w15:chartTrackingRefBased/>
  <w15:docId w15:val="{0B3EF66E-07B6-40AD-83BA-54ACAAC1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9BF"/>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21DD"/>
    <w:pPr>
      <w:ind w:left="720"/>
      <w:contextualSpacing/>
    </w:pPr>
  </w:style>
  <w:style w:type="paragraph" w:styleId="Encabezado">
    <w:name w:val="header"/>
    <w:basedOn w:val="Normal"/>
    <w:link w:val="EncabezadoCar"/>
    <w:uiPriority w:val="99"/>
    <w:unhideWhenUsed/>
    <w:rsid w:val="00827C24"/>
    <w:pPr>
      <w:tabs>
        <w:tab w:val="center" w:pos="4252"/>
        <w:tab w:val="right" w:pos="8504"/>
      </w:tabs>
    </w:pPr>
  </w:style>
  <w:style w:type="character" w:customStyle="1" w:styleId="EncabezadoCar">
    <w:name w:val="Encabezado Car"/>
    <w:basedOn w:val="Fuentedeprrafopredeter"/>
    <w:link w:val="Encabezado"/>
    <w:uiPriority w:val="99"/>
    <w:rsid w:val="00827C24"/>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827C24"/>
    <w:pPr>
      <w:tabs>
        <w:tab w:val="center" w:pos="4252"/>
        <w:tab w:val="right" w:pos="8504"/>
      </w:tabs>
    </w:pPr>
  </w:style>
  <w:style w:type="character" w:customStyle="1" w:styleId="PiedepginaCar">
    <w:name w:val="Pie de página Car"/>
    <w:basedOn w:val="Fuentedeprrafopredeter"/>
    <w:link w:val="Piedepgina"/>
    <w:uiPriority w:val="99"/>
    <w:rsid w:val="00827C24"/>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33F18-4244-4FEC-8A56-9B27EED5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2921</Words>
  <Characters>16066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ADECUARA</dc:creator>
  <cp:keywords/>
  <dc:description/>
  <cp:lastModifiedBy>Adecuara</cp:lastModifiedBy>
  <cp:revision>13</cp:revision>
  <dcterms:created xsi:type="dcterms:W3CDTF">2018-11-05T13:50:00Z</dcterms:created>
  <dcterms:modified xsi:type="dcterms:W3CDTF">2018-11-12T13:02:00Z</dcterms:modified>
</cp:coreProperties>
</file>